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104" w:rsidRDefault="009D2DC4">
      <w:r>
        <w:t>Dates of Health Commission meetings</w:t>
      </w:r>
      <w:bookmarkStart w:id="0" w:name="_GoBack"/>
      <w:bookmarkEnd w:id="0"/>
      <w:r>
        <w:t>:</w:t>
      </w:r>
    </w:p>
    <w:p w:rsidR="009D2DC4" w:rsidRDefault="009D2DC4">
      <w:r>
        <w:t>January 7</w:t>
      </w:r>
      <w:r w:rsidRPr="009D2DC4">
        <w:rPr>
          <w:vertAlign w:val="superscript"/>
        </w:rPr>
        <w:t>th</w:t>
      </w:r>
    </w:p>
    <w:p w:rsidR="009D2DC4" w:rsidRDefault="009D2DC4">
      <w:r>
        <w:t>February 4</w:t>
      </w:r>
      <w:r w:rsidRPr="009D2DC4">
        <w:rPr>
          <w:vertAlign w:val="superscript"/>
        </w:rPr>
        <w:t>th</w:t>
      </w:r>
    </w:p>
    <w:p w:rsidR="009D2DC4" w:rsidRDefault="009D2DC4">
      <w:r>
        <w:t>March 4</w:t>
      </w:r>
      <w:r w:rsidRPr="009D2DC4">
        <w:rPr>
          <w:vertAlign w:val="superscript"/>
        </w:rPr>
        <w:t>th</w:t>
      </w:r>
      <w:r>
        <w:t xml:space="preserve"> </w:t>
      </w:r>
    </w:p>
    <w:p w:rsidR="009D2DC4" w:rsidRDefault="009D2DC4">
      <w:r>
        <w:t>April 1</w:t>
      </w:r>
      <w:r w:rsidRPr="009D2DC4">
        <w:rPr>
          <w:vertAlign w:val="superscript"/>
        </w:rPr>
        <w:t>st</w:t>
      </w:r>
    </w:p>
    <w:p w:rsidR="009D2DC4" w:rsidRDefault="009D2DC4">
      <w:r>
        <w:t>May 6</w:t>
      </w:r>
      <w:r w:rsidRPr="009D2DC4">
        <w:rPr>
          <w:vertAlign w:val="superscript"/>
        </w:rPr>
        <w:t>th</w:t>
      </w:r>
    </w:p>
    <w:p w:rsidR="009D2DC4" w:rsidRDefault="009D2DC4">
      <w:r>
        <w:t>June 3</w:t>
      </w:r>
      <w:r w:rsidRPr="009D2DC4">
        <w:rPr>
          <w:vertAlign w:val="superscript"/>
        </w:rPr>
        <w:t>rd</w:t>
      </w:r>
    </w:p>
    <w:p w:rsidR="009D2DC4" w:rsidRDefault="009D2DC4">
      <w:r>
        <w:t>July 1</w:t>
      </w:r>
      <w:r w:rsidRPr="009D2DC4">
        <w:rPr>
          <w:vertAlign w:val="superscript"/>
        </w:rPr>
        <w:t>st</w:t>
      </w:r>
    </w:p>
    <w:p w:rsidR="009D2DC4" w:rsidRDefault="009D2DC4">
      <w:r>
        <w:t>August 5</w:t>
      </w:r>
      <w:r w:rsidRPr="009D2DC4">
        <w:rPr>
          <w:vertAlign w:val="superscript"/>
        </w:rPr>
        <w:t>th</w:t>
      </w:r>
    </w:p>
    <w:p w:rsidR="009D2DC4" w:rsidRDefault="009D2DC4">
      <w:r>
        <w:t>September 2</w:t>
      </w:r>
      <w:r w:rsidRPr="009D2DC4">
        <w:rPr>
          <w:vertAlign w:val="superscript"/>
        </w:rPr>
        <w:t>nd</w:t>
      </w:r>
    </w:p>
    <w:p w:rsidR="009D2DC4" w:rsidRDefault="009D2DC4">
      <w:r>
        <w:t>October 7</w:t>
      </w:r>
      <w:r w:rsidRPr="009D2DC4">
        <w:rPr>
          <w:vertAlign w:val="superscript"/>
        </w:rPr>
        <w:t>th</w:t>
      </w:r>
    </w:p>
    <w:p w:rsidR="009D2DC4" w:rsidRDefault="009D2DC4">
      <w:r>
        <w:t>November 4</w:t>
      </w:r>
      <w:r w:rsidRPr="009D2DC4">
        <w:rPr>
          <w:vertAlign w:val="superscript"/>
        </w:rPr>
        <w:t>th</w:t>
      </w:r>
    </w:p>
    <w:p w:rsidR="009D2DC4" w:rsidRDefault="009D2DC4">
      <w:r>
        <w:t>December 2nd</w:t>
      </w:r>
    </w:p>
    <w:sectPr w:rsidR="009D2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C4"/>
    <w:rsid w:val="000B2104"/>
    <w:rsid w:val="009D2DC4"/>
    <w:rsid w:val="00F0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733FA0-80E5-4B73-9B6D-076DB376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River Casino Resort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pamj</dc:creator>
  <cp:keywords/>
  <dc:description/>
  <cp:lastModifiedBy>Kathleen Bowers</cp:lastModifiedBy>
  <cp:revision>2</cp:revision>
  <dcterms:created xsi:type="dcterms:W3CDTF">2019-01-15T20:41:00Z</dcterms:created>
  <dcterms:modified xsi:type="dcterms:W3CDTF">2019-01-15T20:41:00Z</dcterms:modified>
</cp:coreProperties>
</file>