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F828C" w14:textId="21AFECF7" w:rsidR="00E970D8" w:rsidRPr="00DE647C" w:rsidRDefault="003159C2" w:rsidP="003159C2">
      <w:pPr>
        <w:spacing w:before="240" w:after="240" w:line="276" w:lineRule="auto"/>
        <w:ind w:left="-180" w:right="-18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Biskaabiiyang Committee </w:t>
      </w:r>
      <w:r w:rsidR="00E970D8" w:rsidRPr="00DE647C">
        <w:rPr>
          <w:rFonts w:ascii="Times New Roman" w:eastAsia="Times New Roman" w:hAnsi="Times New Roman" w:cs="Times New Roman"/>
          <w:b/>
          <w:bCs/>
          <w:color w:val="000000"/>
          <w:sz w:val="24"/>
          <w:szCs w:val="24"/>
        </w:rPr>
        <w:t>Work Plan</w:t>
      </w:r>
    </w:p>
    <w:p w14:paraId="3BF024BA" w14:textId="3D14CE33"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b/>
          <w:bCs/>
          <w:color w:val="000000"/>
          <w:sz w:val="24"/>
          <w:szCs w:val="24"/>
        </w:rPr>
        <w:t xml:space="preserve">Section 1.    </w:t>
      </w:r>
      <w:r w:rsidRPr="00DE647C">
        <w:rPr>
          <w:rFonts w:ascii="Times New Roman" w:eastAsia="Times New Roman" w:hAnsi="Times New Roman" w:cs="Times New Roman"/>
          <w:b/>
          <w:bCs/>
          <w:color w:val="000000"/>
          <w:sz w:val="24"/>
          <w:szCs w:val="24"/>
        </w:rPr>
        <w:tab/>
        <w:t>Title; Authority; Purpose</w:t>
      </w:r>
      <w:r w:rsidR="00DE647C">
        <w:rPr>
          <w:rFonts w:ascii="Times New Roman" w:eastAsia="Times New Roman" w:hAnsi="Times New Roman" w:cs="Times New Roman"/>
          <w:b/>
          <w:bCs/>
          <w:color w:val="000000"/>
          <w:sz w:val="24"/>
          <w:szCs w:val="24"/>
        </w:rPr>
        <w:t>; Mission Statement</w:t>
      </w:r>
    </w:p>
    <w:p w14:paraId="06BDD4AE" w14:textId="03A219E1"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1.01     </w:t>
      </w:r>
      <w:r w:rsidRPr="00DE647C">
        <w:rPr>
          <w:rFonts w:ascii="Times New Roman" w:eastAsia="Times New Roman" w:hAnsi="Times New Roman" w:cs="Times New Roman"/>
          <w:i/>
          <w:iCs/>
          <w:color w:val="000000"/>
          <w:sz w:val="24"/>
          <w:szCs w:val="24"/>
        </w:rPr>
        <w:t>Title</w:t>
      </w:r>
      <w:r w:rsidRPr="00DE647C">
        <w:rPr>
          <w:rFonts w:ascii="Times New Roman" w:eastAsia="Times New Roman" w:hAnsi="Times New Roman" w:cs="Times New Roman"/>
          <w:color w:val="000000"/>
          <w:sz w:val="24"/>
          <w:szCs w:val="24"/>
        </w:rPr>
        <w:t xml:space="preserve">.  The official name shall be the </w:t>
      </w:r>
      <w:r w:rsidR="00AD42EA">
        <w:rPr>
          <w:rFonts w:ascii="Times New Roman" w:eastAsia="Times New Roman" w:hAnsi="Times New Roman" w:cs="Times New Roman"/>
          <w:color w:val="000000"/>
          <w:sz w:val="24"/>
          <w:szCs w:val="24"/>
        </w:rPr>
        <w:t xml:space="preserve">Biskaabiiyang (To Return to Oneself) </w:t>
      </w:r>
      <w:r w:rsidRPr="00DE647C">
        <w:rPr>
          <w:rFonts w:ascii="Times New Roman" w:eastAsia="Times New Roman" w:hAnsi="Times New Roman" w:cs="Times New Roman"/>
          <w:color w:val="000000"/>
          <w:sz w:val="24"/>
          <w:szCs w:val="24"/>
        </w:rPr>
        <w:t>Committee.</w:t>
      </w:r>
    </w:p>
    <w:p w14:paraId="3B94DA46" w14:textId="3AB3050A"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1.02     </w:t>
      </w:r>
      <w:r w:rsidRPr="00DE647C">
        <w:rPr>
          <w:rFonts w:ascii="Times New Roman" w:eastAsia="Times New Roman" w:hAnsi="Times New Roman" w:cs="Times New Roman"/>
          <w:i/>
          <w:iCs/>
          <w:color w:val="000000"/>
          <w:sz w:val="24"/>
          <w:szCs w:val="24"/>
        </w:rPr>
        <w:t xml:space="preserve">Authority.  </w:t>
      </w:r>
      <w:r w:rsidRPr="00DE647C">
        <w:rPr>
          <w:rFonts w:ascii="Times New Roman" w:eastAsia="Times New Roman" w:hAnsi="Times New Roman" w:cs="Times New Roman"/>
          <w:color w:val="000000"/>
          <w:sz w:val="24"/>
          <w:szCs w:val="24"/>
        </w:rPr>
        <w:t xml:space="preserve">In accordance with the Committees Ordinance, #07-150-08, Article V, the Tribal Council hereby creates this Work Plan for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Th</w:t>
      </w:r>
      <w:r w:rsidR="00EC66D1" w:rsidRPr="00DE647C">
        <w:rPr>
          <w:rFonts w:ascii="Times New Roman" w:eastAsia="Times New Roman" w:hAnsi="Times New Roman" w:cs="Times New Roman"/>
          <w:color w:val="000000"/>
          <w:sz w:val="24"/>
          <w:szCs w:val="24"/>
        </w:rPr>
        <w:t>is</w:t>
      </w:r>
      <w:r w:rsidRPr="00DE647C">
        <w:rPr>
          <w:rFonts w:ascii="Times New Roman" w:eastAsia="Times New Roman" w:hAnsi="Times New Roman" w:cs="Times New Roman"/>
          <w:color w:val="000000"/>
          <w:sz w:val="24"/>
          <w:szCs w:val="24"/>
        </w:rPr>
        <w:t xml:space="preserve"> Committee is </w:t>
      </w:r>
      <w:r w:rsidR="00503CD5" w:rsidRPr="00DE647C">
        <w:rPr>
          <w:rFonts w:ascii="Times New Roman" w:eastAsia="Times New Roman" w:hAnsi="Times New Roman" w:cs="Times New Roman"/>
          <w:color w:val="000000"/>
          <w:sz w:val="24"/>
          <w:szCs w:val="24"/>
        </w:rPr>
        <w:t>created,</w:t>
      </w:r>
      <w:r w:rsidRPr="00DE647C">
        <w:rPr>
          <w:rFonts w:ascii="Times New Roman" w:eastAsia="Times New Roman" w:hAnsi="Times New Roman" w:cs="Times New Roman"/>
          <w:color w:val="000000"/>
          <w:sz w:val="24"/>
          <w:szCs w:val="24"/>
        </w:rPr>
        <w:t xml:space="preserve"> and the Work Plan is adopted by Tribal Council Resolution </w:t>
      </w:r>
      <w:r w:rsidRPr="00CE0444">
        <w:rPr>
          <w:rFonts w:ascii="Times New Roman" w:eastAsia="Times New Roman" w:hAnsi="Times New Roman" w:cs="Times New Roman"/>
          <w:color w:val="000000"/>
          <w:sz w:val="24"/>
          <w:szCs w:val="24"/>
        </w:rPr>
        <w:t>#20-</w:t>
      </w:r>
      <w:r w:rsidR="00CE0444">
        <w:rPr>
          <w:rFonts w:ascii="Times New Roman" w:eastAsia="Times New Roman" w:hAnsi="Times New Roman" w:cs="Times New Roman"/>
          <w:color w:val="000000"/>
          <w:sz w:val="24"/>
          <w:szCs w:val="24"/>
        </w:rPr>
        <w:t>1021</w:t>
      </w:r>
      <w:r w:rsidRPr="00CE0444">
        <w:rPr>
          <w:rFonts w:ascii="Times New Roman" w:eastAsia="Times New Roman" w:hAnsi="Times New Roman" w:cs="Times New Roman"/>
          <w:color w:val="000000"/>
          <w:sz w:val="24"/>
          <w:szCs w:val="24"/>
        </w:rPr>
        <w:t>-</w:t>
      </w:r>
      <w:r w:rsidR="00CE0444">
        <w:rPr>
          <w:rFonts w:ascii="Times New Roman" w:eastAsia="Times New Roman" w:hAnsi="Times New Roman" w:cs="Times New Roman"/>
          <w:color w:val="000000"/>
          <w:sz w:val="24"/>
          <w:szCs w:val="24"/>
        </w:rPr>
        <w:t>301</w:t>
      </w:r>
      <w:r w:rsidRPr="00CE0444">
        <w:rPr>
          <w:rFonts w:ascii="Times New Roman" w:eastAsia="Times New Roman" w:hAnsi="Times New Roman" w:cs="Times New Roman"/>
          <w:color w:val="000000"/>
          <w:sz w:val="24"/>
          <w:szCs w:val="24"/>
        </w:rPr>
        <w:t>.</w:t>
      </w:r>
      <w:r w:rsidRPr="00DE647C">
        <w:rPr>
          <w:rFonts w:ascii="Times New Roman" w:eastAsia="Times New Roman" w:hAnsi="Times New Roman" w:cs="Times New Roman"/>
          <w:color w:val="000000"/>
          <w:sz w:val="24"/>
          <w:szCs w:val="24"/>
        </w:rPr>
        <w:t> </w:t>
      </w:r>
    </w:p>
    <w:p w14:paraId="588678B5" w14:textId="2D830D7A" w:rsidR="00E970D8" w:rsidRDefault="00E970D8" w:rsidP="00636142">
      <w:pPr>
        <w:spacing w:before="240" w:after="240" w:line="276" w:lineRule="auto"/>
        <w:ind w:left="533" w:right="-187" w:hanging="720"/>
        <w:jc w:val="both"/>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 xml:space="preserve">1.03     </w:t>
      </w:r>
      <w:r w:rsidRPr="00DE647C">
        <w:rPr>
          <w:rFonts w:ascii="Times New Roman" w:eastAsia="Times New Roman" w:hAnsi="Times New Roman" w:cs="Times New Roman"/>
          <w:i/>
          <w:iCs/>
          <w:color w:val="000000"/>
          <w:sz w:val="24"/>
          <w:szCs w:val="24"/>
        </w:rPr>
        <w:t xml:space="preserve">Purpose.  </w:t>
      </w:r>
      <w:r w:rsidRPr="00DE647C">
        <w:rPr>
          <w:rFonts w:ascii="Times New Roman" w:eastAsia="Times New Roman" w:hAnsi="Times New Roman" w:cs="Times New Roman"/>
          <w:color w:val="000000"/>
          <w:sz w:val="24"/>
          <w:szCs w:val="24"/>
        </w:rPr>
        <w:t xml:space="preserve">To maintain and foster our culture through the preservation, presentation and creation of cultural learning opportunities in relation to </w:t>
      </w:r>
      <w:r w:rsidR="00EC66D1" w:rsidRPr="00DE647C">
        <w:rPr>
          <w:rFonts w:ascii="Times New Roman" w:eastAsia="Times New Roman" w:hAnsi="Times New Roman" w:cs="Times New Roman"/>
          <w:color w:val="000000"/>
          <w:sz w:val="24"/>
          <w:szCs w:val="24"/>
        </w:rPr>
        <w:t>Anishinaabe</w:t>
      </w:r>
      <w:r w:rsidRPr="00DE647C">
        <w:rPr>
          <w:rFonts w:ascii="Times New Roman" w:eastAsia="Times New Roman" w:hAnsi="Times New Roman" w:cs="Times New Roman"/>
          <w:color w:val="000000"/>
          <w:sz w:val="24"/>
          <w:szCs w:val="24"/>
        </w:rPr>
        <w:t xml:space="preserve"> traditions, stories, arts, recipes, history, and ceremonies, as available and appropriate, to all citizens through in-person and virtual opportunities.</w:t>
      </w:r>
    </w:p>
    <w:p w14:paraId="17A8BF24" w14:textId="749EE067" w:rsidR="00DE647C" w:rsidRPr="00DE647C" w:rsidRDefault="00DE647C" w:rsidP="00636142">
      <w:pPr>
        <w:spacing w:before="240" w:after="240" w:line="276" w:lineRule="auto"/>
        <w:ind w:left="533" w:right="-187"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1.04     </w:t>
      </w:r>
      <w:r w:rsidRPr="00DE647C">
        <w:rPr>
          <w:rFonts w:ascii="Times New Roman" w:eastAsia="Times New Roman" w:hAnsi="Times New Roman" w:cs="Times New Roman"/>
          <w:i/>
          <w:iCs/>
          <w:color w:val="000000"/>
          <w:sz w:val="24"/>
          <w:szCs w:val="24"/>
        </w:rPr>
        <w:t>Mission Statement</w:t>
      </w:r>
      <w:r>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This Committee’s mission is to promote, maintain and foster our history, culture, teachings, traditions, and ceremonies as Anishinaabe people that was fought for by those that walked before us, and as guaranteed by our constitution.  We will work to preserve and make available equal opportunities in educational and cultural resources to all citizens through in person and virtual opportunities, as available and appropriate.  This will be first and foremost at the direction of our elders and Clan mothers; and attained through the promotion and creation of cultural activities and workshops, traditional and contemporary tribal arts, and educational resources in indigenous history, stories, teachings, traditions, and ceremonies.</w:t>
      </w:r>
    </w:p>
    <w:p w14:paraId="3B7FDB37" w14:textId="1419D2BE"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w:t>
      </w:r>
      <w:r w:rsidRPr="00DE647C">
        <w:rPr>
          <w:rFonts w:ascii="Times New Roman" w:eastAsia="Times New Roman" w:hAnsi="Times New Roman" w:cs="Times New Roman"/>
          <w:b/>
          <w:bCs/>
          <w:color w:val="000000"/>
          <w:sz w:val="24"/>
          <w:szCs w:val="24"/>
        </w:rPr>
        <w:t>Section 2.  Members</w:t>
      </w:r>
    </w:p>
    <w:p w14:paraId="33099523" w14:textId="3D817008"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2.01 </w:t>
      </w:r>
      <w:r w:rsidR="00D93B61"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General.</w:t>
      </w:r>
      <w:r w:rsidRPr="00DE647C">
        <w:rPr>
          <w:rFonts w:ascii="Times New Roman" w:eastAsia="Times New Roman" w:hAnsi="Times New Roman" w:cs="Times New Roman"/>
          <w:color w:val="000000"/>
          <w:sz w:val="24"/>
          <w:szCs w:val="24"/>
        </w:rPr>
        <w:t xml:space="preserve">  The Little River Band of Ottawa Indians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 xml:space="preserve">Committee shall consist of </w:t>
      </w:r>
      <w:r w:rsidR="00EC66D1" w:rsidRPr="00DE647C">
        <w:rPr>
          <w:rFonts w:ascii="Times New Roman" w:eastAsia="Times New Roman" w:hAnsi="Times New Roman" w:cs="Times New Roman"/>
          <w:color w:val="000000"/>
          <w:sz w:val="24"/>
          <w:szCs w:val="24"/>
        </w:rPr>
        <w:t>seven</w:t>
      </w:r>
      <w:r w:rsidRPr="00DE647C">
        <w:rPr>
          <w:rFonts w:ascii="Times New Roman" w:eastAsia="Times New Roman" w:hAnsi="Times New Roman" w:cs="Times New Roman"/>
          <w:color w:val="000000"/>
          <w:sz w:val="24"/>
          <w:szCs w:val="24"/>
        </w:rPr>
        <w:t xml:space="preserve"> (7) tribal members</w:t>
      </w:r>
      <w:r w:rsidR="00EC66D1" w:rsidRPr="00DE647C">
        <w:rPr>
          <w:rFonts w:ascii="Times New Roman" w:eastAsia="Times New Roman" w:hAnsi="Times New Roman" w:cs="Times New Roman"/>
          <w:color w:val="000000"/>
          <w:sz w:val="24"/>
          <w:szCs w:val="24"/>
        </w:rPr>
        <w:t xml:space="preserve">, </w:t>
      </w:r>
      <w:r w:rsidR="00DE647C">
        <w:rPr>
          <w:rFonts w:ascii="Times New Roman" w:eastAsia="Times New Roman" w:hAnsi="Times New Roman" w:cs="Times New Roman"/>
          <w:color w:val="000000"/>
          <w:sz w:val="24"/>
          <w:szCs w:val="24"/>
        </w:rPr>
        <w:t xml:space="preserve">three </w:t>
      </w:r>
      <w:r w:rsidR="00EC66D1" w:rsidRPr="00DE647C">
        <w:rPr>
          <w:rFonts w:ascii="Times New Roman" w:eastAsia="Times New Roman" w:hAnsi="Times New Roman" w:cs="Times New Roman"/>
          <w:color w:val="000000"/>
          <w:sz w:val="24"/>
          <w:szCs w:val="24"/>
        </w:rPr>
        <w:t>(</w:t>
      </w:r>
      <w:r w:rsidR="00DE647C">
        <w:rPr>
          <w:rFonts w:ascii="Times New Roman" w:eastAsia="Times New Roman" w:hAnsi="Times New Roman" w:cs="Times New Roman"/>
          <w:color w:val="000000"/>
          <w:sz w:val="24"/>
          <w:szCs w:val="24"/>
        </w:rPr>
        <w:t>3</w:t>
      </w:r>
      <w:r w:rsidR="00EC66D1" w:rsidRPr="00DE647C">
        <w:rPr>
          <w:rFonts w:ascii="Times New Roman" w:eastAsia="Times New Roman" w:hAnsi="Times New Roman" w:cs="Times New Roman"/>
          <w:color w:val="000000"/>
          <w:sz w:val="24"/>
          <w:szCs w:val="24"/>
        </w:rPr>
        <w:t>) of which must be elder tribal members.</w:t>
      </w:r>
      <w:r w:rsidRPr="00DE647C">
        <w:rPr>
          <w:rFonts w:ascii="Times New Roman" w:eastAsia="Times New Roman" w:hAnsi="Times New Roman" w:cs="Times New Roman"/>
          <w:color w:val="000000"/>
          <w:sz w:val="24"/>
          <w:szCs w:val="24"/>
        </w:rPr>
        <w:t>  All Committee members shall be enrolled citizens of the Little River Band of Ottawa Indians.</w:t>
      </w:r>
    </w:p>
    <w:p w14:paraId="11AB367C" w14:textId="1449002A"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2.02     </w:t>
      </w:r>
      <w:r w:rsidRPr="00DE647C">
        <w:rPr>
          <w:rFonts w:ascii="Times New Roman" w:eastAsia="Times New Roman" w:hAnsi="Times New Roman" w:cs="Times New Roman"/>
          <w:i/>
          <w:iCs/>
          <w:color w:val="000000"/>
          <w:sz w:val="24"/>
          <w:szCs w:val="24"/>
        </w:rPr>
        <w:t xml:space="preserve">Selection. </w:t>
      </w:r>
      <w:r w:rsidRPr="00DE647C">
        <w:rPr>
          <w:rFonts w:ascii="Times New Roman" w:eastAsia="Times New Roman" w:hAnsi="Times New Roman" w:cs="Times New Roman"/>
          <w:color w:val="000000"/>
          <w:sz w:val="24"/>
          <w:szCs w:val="24"/>
        </w:rPr>
        <w:t xml:space="preserve">In accordance with Section 4.02 of the Committees Ordinance and Tribal Council Resolution </w:t>
      </w:r>
      <w:r w:rsidRPr="00CE0444">
        <w:rPr>
          <w:rFonts w:ascii="Times New Roman" w:eastAsia="Times New Roman" w:hAnsi="Times New Roman" w:cs="Times New Roman"/>
          <w:color w:val="000000"/>
          <w:sz w:val="24"/>
          <w:szCs w:val="24"/>
        </w:rPr>
        <w:t>#20-</w:t>
      </w:r>
      <w:r w:rsidR="00CE0444">
        <w:rPr>
          <w:rFonts w:ascii="Times New Roman" w:eastAsia="Times New Roman" w:hAnsi="Times New Roman" w:cs="Times New Roman"/>
          <w:color w:val="000000"/>
          <w:sz w:val="24"/>
          <w:szCs w:val="24"/>
        </w:rPr>
        <w:t>1021</w:t>
      </w:r>
      <w:r w:rsidRPr="00CE0444">
        <w:rPr>
          <w:rFonts w:ascii="Times New Roman" w:eastAsia="Times New Roman" w:hAnsi="Times New Roman" w:cs="Times New Roman"/>
          <w:color w:val="000000"/>
          <w:sz w:val="24"/>
          <w:szCs w:val="24"/>
        </w:rPr>
        <w:t>-</w:t>
      </w:r>
      <w:r w:rsidR="00CE0444">
        <w:rPr>
          <w:rFonts w:ascii="Times New Roman" w:eastAsia="Times New Roman" w:hAnsi="Times New Roman" w:cs="Times New Roman"/>
          <w:color w:val="000000"/>
          <w:sz w:val="24"/>
          <w:szCs w:val="24"/>
        </w:rPr>
        <w:t>301</w:t>
      </w:r>
      <w:r w:rsidRPr="00CE0444">
        <w:rPr>
          <w:rFonts w:ascii="Times New Roman" w:eastAsia="Times New Roman" w:hAnsi="Times New Roman" w:cs="Times New Roman"/>
          <w:color w:val="000000"/>
          <w:sz w:val="24"/>
          <w:szCs w:val="24"/>
        </w:rPr>
        <w:t>,</w:t>
      </w:r>
      <w:r w:rsidRPr="00DE647C">
        <w:rPr>
          <w:rFonts w:ascii="Times New Roman" w:eastAsia="Times New Roman" w:hAnsi="Times New Roman" w:cs="Times New Roman"/>
          <w:color w:val="000000"/>
          <w:sz w:val="24"/>
          <w:szCs w:val="24"/>
        </w:rPr>
        <w:t xml:space="preserve"> Selection of </w:t>
      </w:r>
      <w:proofErr w:type="spellStart"/>
      <w:r w:rsidR="00AD42EA">
        <w:rPr>
          <w:rFonts w:ascii="Times New Roman" w:eastAsia="Times New Roman" w:hAnsi="Times New Roman" w:cs="Times New Roman"/>
          <w:color w:val="000000"/>
          <w:sz w:val="24"/>
          <w:szCs w:val="24"/>
        </w:rPr>
        <w:t>Biskaabiiyang</w:t>
      </w:r>
      <w:proofErr w:type="spellEnd"/>
      <w:r w:rsidR="00AD42EA">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 xml:space="preserve">Committee shall as </w:t>
      </w:r>
      <w:proofErr w:type="gramStart"/>
      <w:r w:rsidRPr="00DE647C">
        <w:rPr>
          <w:rFonts w:ascii="Times New Roman" w:eastAsia="Times New Roman" w:hAnsi="Times New Roman" w:cs="Times New Roman"/>
          <w:color w:val="000000"/>
          <w:sz w:val="24"/>
          <w:szCs w:val="24"/>
        </w:rPr>
        <w:t>follows</w:t>
      </w:r>
      <w:proofErr w:type="gramEnd"/>
      <w:r w:rsidRPr="00DE647C">
        <w:rPr>
          <w:rFonts w:ascii="Times New Roman" w:eastAsia="Times New Roman" w:hAnsi="Times New Roman" w:cs="Times New Roman"/>
          <w:color w:val="000000"/>
          <w:sz w:val="24"/>
          <w:szCs w:val="24"/>
        </w:rPr>
        <w:t>:</w:t>
      </w:r>
    </w:p>
    <w:p w14:paraId="7055F38F" w14:textId="77777777" w:rsidR="00E970D8" w:rsidRPr="00DE647C" w:rsidRDefault="00E970D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a.  A timeline for submissions for selection shall be established.</w:t>
      </w:r>
    </w:p>
    <w:p w14:paraId="2C6D9DDA" w14:textId="1B6D82E5" w:rsidR="00E970D8" w:rsidRPr="00DE647C" w:rsidRDefault="00E970D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b.  Notice shall be posted in the Currents Newspaper and the Tribal Website announcing the number of positions for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w:t>
      </w:r>
    </w:p>
    <w:p w14:paraId="044D7310" w14:textId="30BAF04A" w:rsidR="00E970D8" w:rsidRPr="00DE647C" w:rsidRDefault="00E970D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c.  Tribal Council shall review submissions (with criteria to follow) and place on the agenda for approval of the selected members by motion vote.</w:t>
      </w:r>
    </w:p>
    <w:p w14:paraId="2A43EF80" w14:textId="53433C32" w:rsidR="00E970D8" w:rsidRPr="00DE647C" w:rsidRDefault="00E970D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sz w:val="24"/>
          <w:szCs w:val="24"/>
        </w:rPr>
        <w:t xml:space="preserve">d.  Tribal Council shall also select two (2) Tribal Council liaisons for the </w:t>
      </w:r>
      <w:r w:rsidR="00AD42EA">
        <w:rPr>
          <w:rFonts w:ascii="Times New Roman" w:eastAsia="Times New Roman" w:hAnsi="Times New Roman" w:cs="Times New Roman"/>
          <w:sz w:val="24"/>
          <w:szCs w:val="24"/>
        </w:rPr>
        <w:t xml:space="preserve">Biskaabiiyang </w:t>
      </w:r>
      <w:r w:rsidRPr="00DE647C">
        <w:rPr>
          <w:rFonts w:ascii="Times New Roman" w:eastAsia="Times New Roman" w:hAnsi="Times New Roman" w:cs="Times New Roman"/>
          <w:sz w:val="24"/>
          <w:szCs w:val="24"/>
        </w:rPr>
        <w:t>Committee prior to the initial meeting of the Committee.</w:t>
      </w:r>
    </w:p>
    <w:p w14:paraId="0B47CE4E" w14:textId="55691C0F"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2.03 </w:t>
      </w:r>
      <w:r w:rsidRPr="00DE647C">
        <w:rPr>
          <w:rFonts w:ascii="Times New Roman" w:eastAsia="Times New Roman" w:hAnsi="Times New Roman" w:cs="Times New Roman"/>
          <w:i/>
          <w:iCs/>
          <w:color w:val="000000"/>
          <w:sz w:val="24"/>
          <w:szCs w:val="24"/>
        </w:rPr>
        <w:tab/>
        <w:t xml:space="preserve">Offices. </w:t>
      </w:r>
      <w:r w:rsidRPr="00DE647C">
        <w:rPr>
          <w:rFonts w:ascii="Times New Roman" w:eastAsia="Times New Roman" w:hAnsi="Times New Roman" w:cs="Times New Roman"/>
          <w:color w:val="000000"/>
          <w:sz w:val="24"/>
          <w:szCs w:val="24"/>
        </w:rPr>
        <w:t xml:space="preserve"> Committee members shall vote members into the following offices on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Chairperson, Vice Chairperson, and Secretary.</w:t>
      </w:r>
    </w:p>
    <w:p w14:paraId="5CC240C7" w14:textId="25E58259"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lastRenderedPageBreak/>
        <w:t xml:space="preserve">2.04 </w:t>
      </w:r>
      <w:r w:rsidRPr="00DE647C">
        <w:rPr>
          <w:rFonts w:ascii="Times New Roman" w:eastAsia="Times New Roman" w:hAnsi="Times New Roman" w:cs="Times New Roman"/>
          <w:i/>
          <w:iCs/>
          <w:color w:val="000000"/>
          <w:sz w:val="24"/>
          <w:szCs w:val="24"/>
        </w:rPr>
        <w:tab/>
        <w:t xml:space="preserve">Vacancies.  </w:t>
      </w:r>
      <w:r w:rsidRPr="00DE647C">
        <w:rPr>
          <w:rFonts w:ascii="Times New Roman" w:eastAsia="Times New Roman" w:hAnsi="Times New Roman" w:cs="Times New Roman"/>
          <w:color w:val="000000"/>
          <w:sz w:val="24"/>
          <w:szCs w:val="24"/>
        </w:rPr>
        <w:t xml:space="preserve">Any vacancy on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as a result of death, resignation, or removal shall be filled in accordance with the selection process described under Section 2.02 above.</w:t>
      </w:r>
    </w:p>
    <w:p w14:paraId="50C6F904" w14:textId="3D161B15"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w:t>
      </w:r>
      <w:r w:rsidRPr="00DE647C">
        <w:rPr>
          <w:rFonts w:ascii="Times New Roman" w:eastAsia="Times New Roman" w:hAnsi="Times New Roman" w:cs="Times New Roman"/>
          <w:b/>
          <w:bCs/>
          <w:color w:val="000000"/>
          <w:sz w:val="24"/>
          <w:szCs w:val="24"/>
        </w:rPr>
        <w:t>Section 3.  Purpose; Direction.</w:t>
      </w:r>
    </w:p>
    <w:p w14:paraId="7C4BFF84" w14:textId="70C6489A"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3</w:t>
      </w:r>
      <w:r w:rsidRPr="00DE647C">
        <w:rPr>
          <w:rFonts w:ascii="Times New Roman" w:eastAsia="Times New Roman" w:hAnsi="Times New Roman" w:cs="Times New Roman"/>
          <w:i/>
          <w:iCs/>
          <w:color w:val="000000"/>
          <w:sz w:val="24"/>
          <w:szCs w:val="24"/>
        </w:rPr>
        <w:t>.</w:t>
      </w:r>
      <w:r w:rsidRPr="00DE647C">
        <w:rPr>
          <w:rFonts w:ascii="Times New Roman" w:eastAsia="Times New Roman" w:hAnsi="Times New Roman" w:cs="Times New Roman"/>
          <w:color w:val="000000"/>
          <w:sz w:val="24"/>
          <w:szCs w:val="24"/>
        </w:rPr>
        <w:t>01</w:t>
      </w:r>
      <w:r w:rsidRPr="00DE647C">
        <w:rPr>
          <w:rFonts w:ascii="Times New Roman" w:eastAsia="Times New Roman" w:hAnsi="Times New Roman" w:cs="Times New Roman"/>
          <w:i/>
          <w:iCs/>
          <w:color w:val="000000"/>
          <w:sz w:val="24"/>
          <w:szCs w:val="24"/>
        </w:rPr>
        <w:t xml:space="preserve">   Meetings.  </w:t>
      </w:r>
      <w:r w:rsidRPr="00DE647C">
        <w:rPr>
          <w:rFonts w:ascii="Times New Roman" w:eastAsia="Times New Roman" w:hAnsi="Times New Roman" w:cs="Times New Roman"/>
          <w:color w:val="000000"/>
          <w:sz w:val="24"/>
          <w:szCs w:val="24"/>
        </w:rPr>
        <w:t xml:space="preserve">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meetings shall be for a specific purpose as listed:</w:t>
      </w:r>
    </w:p>
    <w:p w14:paraId="0A966ED5" w14:textId="0691F51C" w:rsidR="00E970D8" w:rsidRPr="00DE647C" w:rsidRDefault="00E970D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a.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Regular Meetings</w:t>
      </w:r>
      <w:r w:rsidRPr="00DE647C">
        <w:rPr>
          <w:rFonts w:ascii="Times New Roman" w:eastAsia="Times New Roman" w:hAnsi="Times New Roman" w:cs="Times New Roman"/>
          <w:color w:val="000000"/>
          <w:sz w:val="24"/>
          <w:szCs w:val="24"/>
        </w:rPr>
        <w:t xml:space="preserve">: Shall be held on </w:t>
      </w:r>
      <w:r w:rsidRPr="00DE647C">
        <w:rPr>
          <w:rFonts w:ascii="Times New Roman" w:eastAsia="Times New Roman" w:hAnsi="Times New Roman" w:cs="Times New Roman"/>
          <w:color w:val="000000"/>
          <w:sz w:val="24"/>
          <w:szCs w:val="24"/>
        </w:rPr>
        <w:softHyphen/>
      </w:r>
      <w:r w:rsidRPr="00DE647C">
        <w:rPr>
          <w:rFonts w:ascii="Times New Roman" w:eastAsia="Times New Roman" w:hAnsi="Times New Roman" w:cs="Times New Roman"/>
          <w:color w:val="000000"/>
          <w:sz w:val="24"/>
          <w:szCs w:val="24"/>
        </w:rPr>
        <w:softHyphen/>
      </w:r>
      <w:r w:rsidRPr="00DE647C">
        <w:rPr>
          <w:rFonts w:ascii="Times New Roman" w:eastAsia="Times New Roman" w:hAnsi="Times New Roman" w:cs="Times New Roman"/>
          <w:color w:val="000000"/>
          <w:sz w:val="24"/>
          <w:szCs w:val="24"/>
        </w:rPr>
        <w:softHyphen/>
      </w:r>
      <w:r w:rsidRPr="00DE647C">
        <w:rPr>
          <w:rFonts w:ascii="Times New Roman" w:eastAsia="Times New Roman" w:hAnsi="Times New Roman" w:cs="Times New Roman"/>
          <w:color w:val="000000"/>
          <w:sz w:val="24"/>
          <w:szCs w:val="24"/>
        </w:rPr>
        <w:softHyphen/>
        <w:t>____________ of each month.  Regular meetings shall be open to the public and the announcement of the meeting date, time, and agenda shall be posted in what Tribal Media is available.  Regular meetings shall be held via Zoom or another agreed upon virtual meeting room.</w:t>
      </w:r>
    </w:p>
    <w:p w14:paraId="482688DE" w14:textId="131BE6FA" w:rsidR="00E970D8" w:rsidRPr="00DE647C" w:rsidRDefault="00992518" w:rsidP="00636142">
      <w:pPr>
        <w:spacing w:before="240" w:after="240" w:line="276" w:lineRule="auto"/>
        <w:ind w:left="540" w:right="-180" w:hanging="36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 b</w:t>
      </w:r>
      <w:r w:rsidR="00E970D8" w:rsidRPr="00DE647C">
        <w:rPr>
          <w:rFonts w:ascii="Times New Roman" w:eastAsia="Times New Roman" w:hAnsi="Times New Roman" w:cs="Times New Roman"/>
          <w:color w:val="000000"/>
          <w:sz w:val="24"/>
          <w:szCs w:val="24"/>
        </w:rPr>
        <w:t>.  </w:t>
      </w:r>
      <w:r w:rsidR="00E970D8" w:rsidRPr="00DE647C">
        <w:rPr>
          <w:rFonts w:ascii="Times New Roman" w:eastAsia="Times New Roman" w:hAnsi="Times New Roman" w:cs="Times New Roman"/>
          <w:i/>
          <w:iCs/>
          <w:color w:val="000000"/>
          <w:sz w:val="24"/>
          <w:szCs w:val="24"/>
        </w:rPr>
        <w:t>Special Meetings</w:t>
      </w:r>
      <w:r w:rsidR="00E970D8" w:rsidRPr="00DE647C">
        <w:rPr>
          <w:rFonts w:ascii="Times New Roman" w:eastAsia="Times New Roman" w:hAnsi="Times New Roman" w:cs="Times New Roman"/>
          <w:color w:val="000000"/>
          <w:sz w:val="24"/>
          <w:szCs w:val="24"/>
        </w:rPr>
        <w:t xml:space="preserve">:  Special Meetings are allowable and if deemed necessary can be initiated by three </w:t>
      </w:r>
      <w:r w:rsidR="00C53EB5">
        <w:rPr>
          <w:rFonts w:ascii="Times New Roman" w:eastAsia="Times New Roman" w:hAnsi="Times New Roman" w:cs="Times New Roman"/>
          <w:color w:val="000000"/>
          <w:sz w:val="24"/>
          <w:szCs w:val="24"/>
        </w:rPr>
        <w:t xml:space="preserve">(3) </w:t>
      </w:r>
      <w:r w:rsidR="00E970D8" w:rsidRPr="00DE647C">
        <w:rPr>
          <w:rFonts w:ascii="Times New Roman" w:eastAsia="Times New Roman" w:hAnsi="Times New Roman" w:cs="Times New Roman"/>
          <w:color w:val="000000"/>
          <w:sz w:val="24"/>
          <w:szCs w:val="24"/>
        </w:rPr>
        <w:t>Committee members, by phone or email.  Information must be recorded and approved at the next regularly scheduled meeting.</w:t>
      </w:r>
    </w:p>
    <w:p w14:paraId="6267ED51" w14:textId="5E9905EC"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3.02   </w:t>
      </w:r>
      <w:r w:rsidR="00992518"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 xml:space="preserve">Quorum. </w:t>
      </w:r>
      <w:r w:rsidR="00DE647C">
        <w:rPr>
          <w:rFonts w:ascii="Times New Roman" w:eastAsia="Times New Roman" w:hAnsi="Times New Roman" w:cs="Times New Roman"/>
          <w:color w:val="000000"/>
          <w:sz w:val="24"/>
          <w:szCs w:val="24"/>
        </w:rPr>
        <w:t>Four (4)</w:t>
      </w:r>
      <w:r w:rsidRPr="00DE647C">
        <w:rPr>
          <w:rFonts w:ascii="Times New Roman" w:eastAsia="Times New Roman" w:hAnsi="Times New Roman" w:cs="Times New Roman"/>
          <w:color w:val="000000"/>
          <w:sz w:val="24"/>
          <w:szCs w:val="24"/>
        </w:rPr>
        <w:t xml:space="preserve"> voting members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shall constitute a quorum for all regular meetings. A quorum of the Committee must be present before any action or vote can be taken. </w:t>
      </w:r>
    </w:p>
    <w:p w14:paraId="48081B6F" w14:textId="59BD135D" w:rsidR="00E970D8" w:rsidRPr="00DE647C" w:rsidRDefault="00AD42EA" w:rsidP="00636142">
      <w:pPr>
        <w:pStyle w:val="ListParagraph"/>
        <w:numPr>
          <w:ilvl w:val="1"/>
          <w:numId w:val="25"/>
        </w:numPr>
        <w:spacing w:before="240" w:after="240" w:line="276" w:lineRule="auto"/>
        <w:ind w:left="533" w:right="-187"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Biskaabiiyang </w:t>
      </w:r>
      <w:r w:rsidR="00E970D8" w:rsidRPr="00DE647C">
        <w:rPr>
          <w:rFonts w:ascii="Times New Roman" w:eastAsia="Times New Roman" w:hAnsi="Times New Roman" w:cs="Times New Roman"/>
          <w:i/>
          <w:iCs/>
          <w:color w:val="000000"/>
          <w:sz w:val="24"/>
          <w:szCs w:val="24"/>
        </w:rPr>
        <w:t>Committee Minutes</w:t>
      </w:r>
      <w:r w:rsidR="00E970D8" w:rsidRPr="00DE647C">
        <w:rPr>
          <w:rFonts w:ascii="Times New Roman" w:eastAsia="Times New Roman" w:hAnsi="Times New Roman" w:cs="Times New Roman"/>
          <w:color w:val="000000"/>
          <w:sz w:val="24"/>
          <w:szCs w:val="24"/>
        </w:rPr>
        <w:t xml:space="preserve">. Minutes of all </w:t>
      </w:r>
      <w:r>
        <w:rPr>
          <w:rFonts w:ascii="Times New Roman" w:eastAsia="Times New Roman" w:hAnsi="Times New Roman" w:cs="Times New Roman"/>
          <w:color w:val="000000"/>
          <w:sz w:val="24"/>
          <w:szCs w:val="24"/>
        </w:rPr>
        <w:t xml:space="preserve">Biskaabiiyang </w:t>
      </w:r>
      <w:r w:rsidR="00E970D8" w:rsidRPr="00DE647C">
        <w:rPr>
          <w:rFonts w:ascii="Times New Roman" w:eastAsia="Times New Roman" w:hAnsi="Times New Roman" w:cs="Times New Roman"/>
          <w:color w:val="000000"/>
          <w:sz w:val="24"/>
          <w:szCs w:val="24"/>
        </w:rPr>
        <w:t>Committee meetings</w:t>
      </w:r>
      <w:r w:rsidR="00503CD5" w:rsidRPr="00DE647C">
        <w:rPr>
          <w:rFonts w:ascii="Times New Roman" w:eastAsia="Times New Roman" w:hAnsi="Times New Roman" w:cs="Times New Roman"/>
          <w:color w:val="000000"/>
          <w:sz w:val="24"/>
          <w:szCs w:val="24"/>
        </w:rPr>
        <w:t xml:space="preserve"> </w:t>
      </w:r>
      <w:r w:rsidR="00E970D8" w:rsidRPr="00DE647C">
        <w:rPr>
          <w:rFonts w:ascii="Times New Roman" w:eastAsia="Times New Roman" w:hAnsi="Times New Roman" w:cs="Times New Roman"/>
          <w:color w:val="000000"/>
          <w:sz w:val="24"/>
          <w:szCs w:val="24"/>
        </w:rPr>
        <w:t>shall be kept as follows:</w:t>
      </w:r>
    </w:p>
    <w:p w14:paraId="6F79273C" w14:textId="77777777" w:rsidR="00503CD5" w:rsidRPr="00DE647C" w:rsidRDefault="00503CD5" w:rsidP="00636142">
      <w:pPr>
        <w:pStyle w:val="ListParagraph"/>
        <w:spacing w:before="240" w:after="240" w:line="276" w:lineRule="auto"/>
        <w:ind w:left="-180" w:right="-180"/>
        <w:jc w:val="both"/>
        <w:rPr>
          <w:rFonts w:ascii="Times New Roman" w:eastAsia="Times New Roman" w:hAnsi="Times New Roman" w:cs="Times New Roman"/>
          <w:sz w:val="24"/>
          <w:szCs w:val="24"/>
        </w:rPr>
      </w:pPr>
    </w:p>
    <w:p w14:paraId="171EF74D" w14:textId="77777777" w:rsidR="00067B70" w:rsidRPr="00DE647C" w:rsidRDefault="00E970D8" w:rsidP="00636142">
      <w:pPr>
        <w:pStyle w:val="ListParagraph"/>
        <w:numPr>
          <w:ilvl w:val="0"/>
          <w:numId w:val="27"/>
        </w:numPr>
        <w:spacing w:after="240" w:line="276"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i/>
          <w:iCs/>
          <w:color w:val="000000"/>
          <w:sz w:val="24"/>
          <w:szCs w:val="24"/>
        </w:rPr>
        <w:t>Format</w:t>
      </w:r>
      <w:r w:rsidRPr="00DE647C">
        <w:rPr>
          <w:rFonts w:ascii="Times New Roman" w:eastAsia="Times New Roman" w:hAnsi="Times New Roman" w:cs="Times New Roman"/>
          <w:color w:val="000000"/>
          <w:sz w:val="24"/>
          <w:szCs w:val="24"/>
        </w:rPr>
        <w:t>:  The minutes of all meetings shall include the following information:</w:t>
      </w:r>
    </w:p>
    <w:p w14:paraId="469FCC00" w14:textId="5EE5208F" w:rsidR="00E970D8" w:rsidRPr="00DE647C" w:rsidRDefault="00E970D8" w:rsidP="00636142">
      <w:pPr>
        <w:pStyle w:val="ListParagraph"/>
        <w:numPr>
          <w:ilvl w:val="1"/>
          <w:numId w:val="27"/>
        </w:numPr>
        <w:spacing w:after="240" w:line="360"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Date, time, location of meeting.</w:t>
      </w:r>
    </w:p>
    <w:p w14:paraId="7B61FA8E" w14:textId="2BDD4F33" w:rsidR="00E970D8" w:rsidRPr="00DE647C" w:rsidRDefault="00E970D8" w:rsidP="00636142">
      <w:pPr>
        <w:pStyle w:val="ListParagraph"/>
        <w:numPr>
          <w:ilvl w:val="1"/>
          <w:numId w:val="27"/>
        </w:numPr>
        <w:spacing w:after="240" w:line="360"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Committee members present and absent.</w:t>
      </w:r>
    </w:p>
    <w:p w14:paraId="78D622A0" w14:textId="5B6BBA53" w:rsidR="00E970D8" w:rsidRPr="00DE647C" w:rsidRDefault="00E970D8" w:rsidP="00636142">
      <w:pPr>
        <w:pStyle w:val="ListParagraph"/>
        <w:numPr>
          <w:ilvl w:val="1"/>
          <w:numId w:val="27"/>
        </w:numPr>
        <w:spacing w:after="240" w:line="360"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Listing of other persons present at the meeting.</w:t>
      </w:r>
    </w:p>
    <w:p w14:paraId="49FB5CDE" w14:textId="3078B453" w:rsidR="00E970D8" w:rsidRPr="00DE647C" w:rsidRDefault="00E970D8" w:rsidP="00636142">
      <w:pPr>
        <w:pStyle w:val="ListParagraph"/>
        <w:numPr>
          <w:ilvl w:val="1"/>
          <w:numId w:val="27"/>
        </w:numPr>
        <w:spacing w:after="240" w:line="360"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Individual listings of reports, actions, and outcomes of each item</w:t>
      </w:r>
      <w:r w:rsidR="00C53EB5">
        <w:rPr>
          <w:rFonts w:ascii="Times New Roman" w:eastAsia="Times New Roman" w:hAnsi="Times New Roman" w:cs="Times New Roman"/>
          <w:color w:val="000000"/>
          <w:sz w:val="24"/>
          <w:szCs w:val="24"/>
        </w:rPr>
        <w:t>.</w:t>
      </w:r>
    </w:p>
    <w:p w14:paraId="3A978176" w14:textId="505C33E3" w:rsidR="00E970D8" w:rsidRPr="00DE647C" w:rsidRDefault="00E970D8" w:rsidP="00636142">
      <w:pPr>
        <w:pStyle w:val="ListParagraph"/>
        <w:numPr>
          <w:ilvl w:val="1"/>
          <w:numId w:val="27"/>
        </w:numPr>
        <w:spacing w:after="240" w:line="360"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Open and closing times.</w:t>
      </w:r>
    </w:p>
    <w:p w14:paraId="6F765CE1" w14:textId="66A6D3CC" w:rsidR="00E970D8" w:rsidRDefault="00E970D8" w:rsidP="00636142">
      <w:pPr>
        <w:pStyle w:val="ListParagraph"/>
        <w:numPr>
          <w:ilvl w:val="0"/>
          <w:numId w:val="27"/>
        </w:numPr>
        <w:spacing w:after="240" w:line="276"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i/>
          <w:iCs/>
          <w:color w:val="000000"/>
          <w:sz w:val="24"/>
          <w:szCs w:val="24"/>
        </w:rPr>
        <w:t>Recording</w:t>
      </w:r>
      <w:r w:rsidRPr="00DE647C">
        <w:rPr>
          <w:rFonts w:ascii="Times New Roman" w:eastAsia="Times New Roman" w:hAnsi="Times New Roman" w:cs="Times New Roman"/>
          <w:color w:val="000000"/>
          <w:sz w:val="24"/>
          <w:szCs w:val="24"/>
        </w:rPr>
        <w:t>: </w:t>
      </w:r>
      <w:r w:rsidR="00A72950" w:rsidRPr="00DE647C">
        <w:rPr>
          <w:rFonts w:ascii="Times New Roman" w:eastAsia="Times New Roman" w:hAnsi="Times New Roman" w:cs="Times New Roman"/>
          <w:color w:val="000000"/>
          <w:sz w:val="24"/>
          <w:szCs w:val="24"/>
        </w:rPr>
        <w:t>T</w:t>
      </w:r>
      <w:r w:rsidRPr="00DE647C">
        <w:rPr>
          <w:rFonts w:ascii="Times New Roman" w:eastAsia="Times New Roman" w:hAnsi="Times New Roman" w:cs="Times New Roman"/>
          <w:color w:val="000000"/>
          <w:sz w:val="24"/>
          <w:szCs w:val="24"/>
        </w:rPr>
        <w:t xml:space="preserve">he Secretary shall be responsible for the recording of all actions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w:t>
      </w:r>
    </w:p>
    <w:p w14:paraId="291815A6" w14:textId="77777777" w:rsidR="00636142" w:rsidRPr="00DE647C" w:rsidRDefault="00636142" w:rsidP="00636142">
      <w:pPr>
        <w:pStyle w:val="ListParagraph"/>
        <w:spacing w:after="240" w:line="276" w:lineRule="auto"/>
        <w:ind w:left="600" w:right="-180"/>
        <w:jc w:val="both"/>
        <w:textAlignment w:val="baseline"/>
        <w:rPr>
          <w:rFonts w:ascii="Times New Roman" w:eastAsia="Times New Roman" w:hAnsi="Times New Roman" w:cs="Times New Roman"/>
          <w:color w:val="000000"/>
          <w:sz w:val="24"/>
          <w:szCs w:val="24"/>
        </w:rPr>
      </w:pPr>
    </w:p>
    <w:p w14:paraId="46181241" w14:textId="68C9C6A2" w:rsidR="00E970D8" w:rsidRDefault="00E970D8" w:rsidP="00636142">
      <w:pPr>
        <w:pStyle w:val="ListParagraph"/>
        <w:numPr>
          <w:ilvl w:val="0"/>
          <w:numId w:val="27"/>
        </w:numPr>
        <w:spacing w:after="240" w:line="276"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i/>
          <w:iCs/>
          <w:color w:val="000000"/>
          <w:sz w:val="24"/>
          <w:szCs w:val="24"/>
        </w:rPr>
        <w:t>Review</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and</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Approval</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of</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Minutes</w:t>
      </w:r>
      <w:r w:rsidRPr="00DE647C">
        <w:rPr>
          <w:rFonts w:ascii="Times New Roman" w:eastAsia="Times New Roman" w:hAnsi="Times New Roman" w:cs="Times New Roman"/>
          <w:color w:val="000000"/>
          <w:sz w:val="24"/>
          <w:szCs w:val="24"/>
        </w:rPr>
        <w:t>:  The Committee shall review, revise, or approve (with revisions or as written) minutes from the previous meeting at their next meeting.  Approval of minutes shall be documented in the Committee minutes at which the previous meeting minutes were approved.</w:t>
      </w:r>
    </w:p>
    <w:p w14:paraId="1FD631FC" w14:textId="77777777" w:rsidR="00636142" w:rsidRPr="00DE647C" w:rsidRDefault="00636142" w:rsidP="00636142">
      <w:pPr>
        <w:pStyle w:val="ListParagraph"/>
        <w:spacing w:after="240" w:line="276" w:lineRule="auto"/>
        <w:ind w:left="600" w:right="-180"/>
        <w:jc w:val="both"/>
        <w:textAlignment w:val="baseline"/>
        <w:rPr>
          <w:rFonts w:ascii="Times New Roman" w:eastAsia="Times New Roman" w:hAnsi="Times New Roman" w:cs="Times New Roman"/>
          <w:color w:val="000000"/>
          <w:sz w:val="24"/>
          <w:szCs w:val="24"/>
        </w:rPr>
      </w:pPr>
    </w:p>
    <w:p w14:paraId="708624A2" w14:textId="726D367E" w:rsidR="00E970D8" w:rsidRDefault="00E970D8" w:rsidP="00636142">
      <w:pPr>
        <w:pStyle w:val="ListParagraph"/>
        <w:numPr>
          <w:ilvl w:val="0"/>
          <w:numId w:val="27"/>
        </w:numPr>
        <w:spacing w:after="240" w:line="276"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i/>
          <w:iCs/>
          <w:color w:val="000000"/>
          <w:sz w:val="24"/>
          <w:szCs w:val="24"/>
        </w:rPr>
        <w:t>Maintenance</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of</w:t>
      </w:r>
      <w:r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i/>
          <w:iCs/>
          <w:color w:val="000000"/>
          <w:sz w:val="24"/>
          <w:szCs w:val="24"/>
        </w:rPr>
        <w:t>Minutes</w:t>
      </w:r>
      <w:r w:rsidRPr="00DE647C">
        <w:rPr>
          <w:rFonts w:ascii="Times New Roman" w:eastAsia="Times New Roman" w:hAnsi="Times New Roman" w:cs="Times New Roman"/>
          <w:color w:val="000000"/>
          <w:sz w:val="24"/>
          <w:szCs w:val="24"/>
        </w:rPr>
        <w:t xml:space="preserve">:  the original copy of all Committee meeting minutes shall be maintained by the Secretary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w:t>
      </w:r>
    </w:p>
    <w:p w14:paraId="62D07269" w14:textId="77777777" w:rsidR="00636142" w:rsidRPr="00DE647C" w:rsidRDefault="00636142" w:rsidP="00636142">
      <w:pPr>
        <w:pStyle w:val="ListParagraph"/>
        <w:spacing w:after="240" w:line="276" w:lineRule="auto"/>
        <w:ind w:left="600" w:right="-180"/>
        <w:jc w:val="both"/>
        <w:textAlignment w:val="baseline"/>
        <w:rPr>
          <w:rFonts w:ascii="Times New Roman" w:eastAsia="Times New Roman" w:hAnsi="Times New Roman" w:cs="Times New Roman"/>
          <w:color w:val="000000"/>
          <w:sz w:val="24"/>
          <w:szCs w:val="24"/>
        </w:rPr>
      </w:pPr>
    </w:p>
    <w:p w14:paraId="2139D5D0" w14:textId="31825867" w:rsidR="00E970D8" w:rsidRPr="00DE647C" w:rsidRDefault="00E970D8" w:rsidP="00636142">
      <w:pPr>
        <w:pStyle w:val="ListParagraph"/>
        <w:numPr>
          <w:ilvl w:val="0"/>
          <w:numId w:val="27"/>
        </w:numPr>
        <w:spacing w:after="240" w:line="276" w:lineRule="auto"/>
        <w:ind w:right="-18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Minutes shall be forwarded to Tribal Council once they are approved for filing.</w:t>
      </w:r>
    </w:p>
    <w:p w14:paraId="32D83940" w14:textId="73FBF668"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3.04 </w:t>
      </w:r>
      <w:r w:rsidRPr="00DE647C">
        <w:rPr>
          <w:rFonts w:ascii="Times New Roman" w:eastAsia="Times New Roman" w:hAnsi="Times New Roman" w:cs="Times New Roman"/>
          <w:color w:val="000000"/>
          <w:sz w:val="24"/>
          <w:szCs w:val="24"/>
        </w:rPr>
        <w:tab/>
      </w:r>
      <w:r w:rsidRPr="00DE647C">
        <w:rPr>
          <w:rFonts w:ascii="Times New Roman" w:eastAsia="Times New Roman" w:hAnsi="Times New Roman" w:cs="Times New Roman"/>
          <w:i/>
          <w:iCs/>
          <w:color w:val="000000"/>
          <w:sz w:val="24"/>
          <w:szCs w:val="24"/>
        </w:rPr>
        <w:t>Order of Business.</w:t>
      </w:r>
      <w:r w:rsidRPr="00DE647C">
        <w:rPr>
          <w:rFonts w:ascii="Times New Roman" w:eastAsia="Times New Roman" w:hAnsi="Times New Roman" w:cs="Times New Roman"/>
          <w:color w:val="000000"/>
          <w:sz w:val="24"/>
          <w:szCs w:val="24"/>
        </w:rPr>
        <w:t xml:space="preserve">  The meetings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 xml:space="preserve">Committee shall work from an agenda to expedite the conduct of the business at meetings.  The Secretary shall be responsible for developing </w:t>
      </w:r>
      <w:r w:rsidRPr="00DE647C">
        <w:rPr>
          <w:rFonts w:ascii="Times New Roman" w:eastAsia="Times New Roman" w:hAnsi="Times New Roman" w:cs="Times New Roman"/>
          <w:color w:val="000000"/>
          <w:sz w:val="24"/>
          <w:szCs w:val="24"/>
        </w:rPr>
        <w:lastRenderedPageBreak/>
        <w:t>meeting agendas in consultation with the Chairperson.  Order of business for each regular meeting of the Committee shall follow the format below:</w:t>
      </w:r>
    </w:p>
    <w:p w14:paraId="2C192664" w14:textId="44DF1D90"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a.   </w:t>
      </w:r>
      <w:r w:rsidR="00A72950"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Prayer</w:t>
      </w:r>
    </w:p>
    <w:p w14:paraId="5BE29182" w14:textId="000719E0"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b.   </w:t>
      </w:r>
      <w:r w:rsidR="00A72950"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Call to Order</w:t>
      </w:r>
    </w:p>
    <w:p w14:paraId="1DF5177F" w14:textId="5FD46418"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c.     Roll Call</w:t>
      </w:r>
    </w:p>
    <w:p w14:paraId="5E9332DC" w14:textId="2F8693EA"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d.     Approval of Previous Board Minutes</w:t>
      </w:r>
    </w:p>
    <w:p w14:paraId="501305F3" w14:textId="40055451"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e.     Reports (to be listed on the agenda)</w:t>
      </w:r>
    </w:p>
    <w:p w14:paraId="04D827ED" w14:textId="1E7A04C8"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f.     Old Business</w:t>
      </w:r>
    </w:p>
    <w:p w14:paraId="7380711B" w14:textId="36149DF7"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g.     New Business</w:t>
      </w:r>
    </w:p>
    <w:p w14:paraId="218019FD" w14:textId="456558FC"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h.     Items of Information</w:t>
      </w:r>
    </w:p>
    <w:p w14:paraId="4A71B815" w14:textId="598357B7"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proofErr w:type="spellStart"/>
      <w:r w:rsidRPr="00DE647C">
        <w:rPr>
          <w:rFonts w:ascii="Times New Roman" w:eastAsia="Times New Roman" w:hAnsi="Times New Roman" w:cs="Times New Roman"/>
          <w:color w:val="000000"/>
          <w:sz w:val="24"/>
          <w:szCs w:val="24"/>
        </w:rPr>
        <w:t>i</w:t>
      </w:r>
      <w:proofErr w:type="spellEnd"/>
      <w:r w:rsidRPr="00DE647C">
        <w:rPr>
          <w:rFonts w:ascii="Times New Roman" w:eastAsia="Times New Roman" w:hAnsi="Times New Roman" w:cs="Times New Roman"/>
          <w:color w:val="000000"/>
          <w:sz w:val="24"/>
          <w:szCs w:val="24"/>
        </w:rPr>
        <w:t xml:space="preserve">.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Elected Officials - updates</w:t>
      </w:r>
    </w:p>
    <w:p w14:paraId="07AFC7D0" w14:textId="2DF00C61" w:rsidR="00E970D8" w:rsidRPr="00DE647C" w:rsidRDefault="00E970D8" w:rsidP="00636142">
      <w:pPr>
        <w:spacing w:after="0" w:line="360" w:lineRule="auto"/>
        <w:ind w:left="540" w:right="-180" w:hanging="27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j.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Public Comment</w:t>
      </w:r>
    </w:p>
    <w:p w14:paraId="68920DA6" w14:textId="79A04C82" w:rsidR="00D93B61" w:rsidRPr="00DE647C" w:rsidRDefault="00E970D8" w:rsidP="00636142">
      <w:pPr>
        <w:spacing w:after="0" w:line="360" w:lineRule="auto"/>
        <w:ind w:left="720" w:right="-180" w:hanging="45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k.     Adjournment</w:t>
      </w:r>
    </w:p>
    <w:p w14:paraId="638CB690" w14:textId="2428DDBB"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3.05     </w:t>
      </w:r>
      <w:r w:rsidRPr="00DE647C">
        <w:rPr>
          <w:rFonts w:ascii="Times New Roman" w:eastAsia="Times New Roman" w:hAnsi="Times New Roman" w:cs="Times New Roman"/>
          <w:i/>
          <w:iCs/>
          <w:color w:val="000000"/>
          <w:sz w:val="24"/>
          <w:szCs w:val="24"/>
        </w:rPr>
        <w:t>Committee Responsibility.</w:t>
      </w:r>
      <w:r w:rsidRPr="00DE647C">
        <w:rPr>
          <w:rFonts w:ascii="Times New Roman" w:eastAsia="Times New Roman" w:hAnsi="Times New Roman" w:cs="Times New Roman"/>
          <w:color w:val="000000"/>
          <w:sz w:val="24"/>
          <w:szCs w:val="24"/>
        </w:rPr>
        <w:t xml:space="preserve">  The Officers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shall consist of the duties and responsibilities listed below:</w:t>
      </w:r>
    </w:p>
    <w:p w14:paraId="2844AB8C" w14:textId="690ECD83" w:rsidR="00E970D8" w:rsidRPr="00DE647C" w:rsidRDefault="00E970D8" w:rsidP="00636142">
      <w:pPr>
        <w:pStyle w:val="ListParagraph"/>
        <w:numPr>
          <w:ilvl w:val="0"/>
          <w:numId w:val="28"/>
        </w:numPr>
        <w:spacing w:after="240" w:line="276" w:lineRule="auto"/>
        <w:ind w:right="-180" w:hanging="90"/>
        <w:jc w:val="both"/>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Committee Chairperson shall exercise such powers as pertain to his/her office, inclusive of:</w:t>
      </w:r>
    </w:p>
    <w:p w14:paraId="6D75EFA6" w14:textId="30575EDE"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proofErr w:type="spellStart"/>
      <w:r w:rsidRPr="00DE647C">
        <w:rPr>
          <w:rFonts w:ascii="Times New Roman" w:eastAsia="Times New Roman" w:hAnsi="Times New Roman" w:cs="Times New Roman"/>
          <w:color w:val="000000"/>
          <w:sz w:val="24"/>
          <w:szCs w:val="24"/>
        </w:rPr>
        <w:t>i</w:t>
      </w:r>
      <w:proofErr w:type="spellEnd"/>
      <w:r w:rsidRPr="00DE647C">
        <w:rPr>
          <w:rFonts w:ascii="Times New Roman" w:eastAsia="Times New Roman" w:hAnsi="Times New Roman" w:cs="Times New Roman"/>
          <w:color w:val="000000"/>
          <w:sz w:val="24"/>
          <w:szCs w:val="24"/>
        </w:rPr>
        <w:t xml:space="preserve">.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Preside at all meetings of the Committee or assign another Committee member.</w:t>
      </w:r>
    </w:p>
    <w:p w14:paraId="6077B2AE" w14:textId="58EC95E1"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ii.     Provide for the orderly conduct of Committee meetings.</w:t>
      </w:r>
    </w:p>
    <w:p w14:paraId="6B0EB552" w14:textId="23F7DD36"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iii.    Bring to the Committee through the agenda those matters that require the attention or action of th</w:t>
      </w:r>
      <w:r w:rsidR="006A573E" w:rsidRPr="00DE647C">
        <w:rPr>
          <w:rFonts w:ascii="Times New Roman" w:eastAsia="Times New Roman" w:hAnsi="Times New Roman" w:cs="Times New Roman"/>
          <w:color w:val="000000"/>
          <w:sz w:val="24"/>
          <w:szCs w:val="24"/>
        </w:rPr>
        <w:t xml:space="preserve">e </w:t>
      </w:r>
      <w:r w:rsidR="00AD42EA">
        <w:rPr>
          <w:rFonts w:ascii="Times New Roman" w:eastAsia="Times New Roman" w:hAnsi="Times New Roman" w:cs="Times New Roman"/>
          <w:color w:val="000000"/>
          <w:sz w:val="24"/>
          <w:szCs w:val="24"/>
        </w:rPr>
        <w:t xml:space="preserve">Biskaabiiyang </w:t>
      </w:r>
      <w:r w:rsidR="006A573E" w:rsidRPr="00DE647C">
        <w:rPr>
          <w:rFonts w:ascii="Times New Roman" w:eastAsia="Times New Roman" w:hAnsi="Times New Roman" w:cs="Times New Roman"/>
          <w:color w:val="000000"/>
          <w:sz w:val="24"/>
          <w:szCs w:val="24"/>
        </w:rPr>
        <w:t>Committee.</w:t>
      </w:r>
    </w:p>
    <w:p w14:paraId="2E4EEB26" w14:textId="75CD7F12"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iv.    Recommend the establishment of special meetings subject to the approval of the Committee.</w:t>
      </w:r>
    </w:p>
    <w:p w14:paraId="249FDB10" w14:textId="04F773C7"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v.     Appear on behalf of the Committee in all actions brought by or against the Committee.</w:t>
      </w:r>
    </w:p>
    <w:p w14:paraId="23A3A884" w14:textId="1138C1E2"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vi.    Act as public spokesperson for the Committee except as this responsibility is delegated to others</w:t>
      </w:r>
    </w:p>
    <w:p w14:paraId="5884902A" w14:textId="66141336" w:rsidR="00E970D8" w:rsidRPr="00DE647C" w:rsidRDefault="00E970D8" w:rsidP="00636142">
      <w:pPr>
        <w:numPr>
          <w:ilvl w:val="0"/>
          <w:numId w:val="23"/>
        </w:numPr>
        <w:spacing w:after="0" w:line="276" w:lineRule="auto"/>
        <w:ind w:left="720" w:right="-180" w:hanging="450"/>
        <w:textAlignment w:val="baseline"/>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Vice Chairperson, the Vice-Chairperson shall assume the duties and responsibilities of the Chairperson in his/her absence.</w:t>
      </w:r>
      <w:r w:rsidR="00992518" w:rsidRPr="00DE647C">
        <w:rPr>
          <w:rFonts w:ascii="Times New Roman" w:eastAsia="Times New Roman" w:hAnsi="Times New Roman" w:cs="Times New Roman"/>
          <w:color w:val="000000"/>
          <w:sz w:val="24"/>
          <w:szCs w:val="24"/>
        </w:rPr>
        <w:br/>
      </w:r>
    </w:p>
    <w:p w14:paraId="709B8EA5" w14:textId="7B760FF2" w:rsidR="00E970D8" w:rsidRPr="00DE647C" w:rsidRDefault="00AD42EA" w:rsidP="00636142">
      <w:pPr>
        <w:numPr>
          <w:ilvl w:val="0"/>
          <w:numId w:val="24"/>
        </w:numPr>
        <w:spacing w:after="240" w:line="276" w:lineRule="auto"/>
        <w:ind w:right="-180" w:hanging="9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Biskaabiiyang </w:t>
      </w:r>
      <w:r w:rsidR="00E970D8" w:rsidRPr="00DE647C">
        <w:rPr>
          <w:rFonts w:ascii="Times New Roman" w:eastAsia="Times New Roman" w:hAnsi="Times New Roman" w:cs="Times New Roman"/>
          <w:color w:val="000000"/>
          <w:sz w:val="24"/>
          <w:szCs w:val="24"/>
        </w:rPr>
        <w:t>Committee Secretary shall:</w:t>
      </w:r>
    </w:p>
    <w:p w14:paraId="1ABC45A8" w14:textId="00C32254"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proofErr w:type="spellStart"/>
      <w:r w:rsidRPr="00DE647C">
        <w:rPr>
          <w:rFonts w:ascii="Times New Roman" w:eastAsia="Times New Roman" w:hAnsi="Times New Roman" w:cs="Times New Roman"/>
          <w:color w:val="000000"/>
          <w:sz w:val="24"/>
          <w:szCs w:val="24"/>
        </w:rPr>
        <w:t>i</w:t>
      </w:r>
      <w:proofErr w:type="spellEnd"/>
      <w:r w:rsidRPr="00DE647C">
        <w:rPr>
          <w:rFonts w:ascii="Times New Roman" w:eastAsia="Times New Roman" w:hAnsi="Times New Roman" w:cs="Times New Roman"/>
          <w:color w:val="000000"/>
          <w:sz w:val="24"/>
          <w:szCs w:val="24"/>
        </w:rPr>
        <w:t>.       Maintain accurate reporting of Committee actions and business through a recording of official</w:t>
      </w:r>
      <w:r w:rsidR="00A72950" w:rsidRPr="00DE647C">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Committee meeting minutes.</w:t>
      </w:r>
    </w:p>
    <w:p w14:paraId="43C8FF4B" w14:textId="01EDC1B7"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ii.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Act as the liaison to Tribal Council for communication.</w:t>
      </w:r>
    </w:p>
    <w:p w14:paraId="658141D3" w14:textId="7ECD9399" w:rsidR="00E970D8" w:rsidRPr="00DE647C" w:rsidRDefault="00E970D8" w:rsidP="00636142">
      <w:pPr>
        <w:spacing w:before="240" w:after="240" w:line="276" w:lineRule="auto"/>
        <w:ind w:left="1260" w:right="-180" w:hanging="54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lastRenderedPageBreak/>
        <w:t>iii. </w:t>
      </w:r>
      <w:r w:rsidR="00636142">
        <w:rPr>
          <w:rFonts w:ascii="Times New Roman" w:eastAsia="Times New Roman" w:hAnsi="Times New Roman" w:cs="Times New Roman"/>
          <w:color w:val="000000"/>
          <w:sz w:val="24"/>
          <w:szCs w:val="24"/>
        </w:rPr>
        <w:t xml:space="preserve"> </w:t>
      </w:r>
      <w:r w:rsidRPr="00DE647C">
        <w:rPr>
          <w:rFonts w:ascii="Times New Roman" w:eastAsia="Times New Roman" w:hAnsi="Times New Roman" w:cs="Times New Roman"/>
          <w:color w:val="000000"/>
          <w:sz w:val="24"/>
          <w:szCs w:val="24"/>
        </w:rPr>
        <w:t>Perform any other duties which may be assigned by the Committee.</w:t>
      </w:r>
      <w:r w:rsidR="00C15129" w:rsidRPr="00DE647C">
        <w:rPr>
          <w:rFonts w:ascii="Times New Roman" w:eastAsia="Times New Roman" w:hAnsi="Times New Roman" w:cs="Times New Roman"/>
          <w:sz w:val="24"/>
          <w:szCs w:val="24"/>
        </w:rPr>
        <w:br/>
      </w:r>
    </w:p>
    <w:p w14:paraId="356793BA" w14:textId="167520C4"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3.06 </w:t>
      </w:r>
      <w:r w:rsidR="002142A2" w:rsidRPr="00DE647C">
        <w:rPr>
          <w:rFonts w:ascii="Times New Roman" w:eastAsia="Times New Roman" w:hAnsi="Times New Roman" w:cs="Times New Roman"/>
          <w:b/>
          <w:bCs/>
          <w:color w:val="000000"/>
          <w:sz w:val="24"/>
          <w:szCs w:val="24"/>
        </w:rPr>
        <w:t xml:space="preserve">  </w:t>
      </w:r>
      <w:r w:rsidR="00AD42EA">
        <w:rPr>
          <w:rFonts w:ascii="Times New Roman" w:eastAsia="Times New Roman" w:hAnsi="Times New Roman" w:cs="Times New Roman"/>
          <w:i/>
          <w:iCs/>
          <w:color w:val="000000"/>
          <w:sz w:val="24"/>
          <w:szCs w:val="24"/>
        </w:rPr>
        <w:t xml:space="preserve">Biskaabiiyang </w:t>
      </w:r>
      <w:r w:rsidRPr="00DE647C">
        <w:rPr>
          <w:rFonts w:ascii="Times New Roman" w:eastAsia="Times New Roman" w:hAnsi="Times New Roman" w:cs="Times New Roman"/>
          <w:i/>
          <w:iCs/>
          <w:color w:val="000000"/>
          <w:sz w:val="24"/>
          <w:szCs w:val="24"/>
        </w:rPr>
        <w:t xml:space="preserve">Budget.  </w:t>
      </w:r>
      <w:r w:rsidRPr="00DE647C">
        <w:rPr>
          <w:rFonts w:ascii="Times New Roman" w:eastAsia="Times New Roman" w:hAnsi="Times New Roman" w:cs="Times New Roman"/>
          <w:color w:val="000000"/>
          <w:sz w:val="24"/>
          <w:szCs w:val="24"/>
        </w:rPr>
        <w:t xml:space="preserve">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 xml:space="preserve">Committee shall be responsible for adopting a Cultural budget according to the process established by the Tribal Government.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is responsible for oversight of the budget to assure proper use of and accounting for Cultural department funds. </w:t>
      </w:r>
    </w:p>
    <w:p w14:paraId="619B1924" w14:textId="40CD6524"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3.07     </w:t>
      </w:r>
      <w:r w:rsidRPr="00DE647C">
        <w:rPr>
          <w:rFonts w:ascii="Times New Roman" w:eastAsia="Times New Roman" w:hAnsi="Times New Roman" w:cs="Times New Roman"/>
          <w:i/>
          <w:iCs/>
          <w:color w:val="000000"/>
          <w:sz w:val="24"/>
          <w:szCs w:val="24"/>
        </w:rPr>
        <w:t xml:space="preserve">Stipends.  </w:t>
      </w:r>
      <w:r w:rsidRPr="00DE647C">
        <w:rPr>
          <w:rFonts w:ascii="Times New Roman" w:eastAsia="Times New Roman" w:hAnsi="Times New Roman" w:cs="Times New Roman"/>
          <w:color w:val="000000"/>
          <w:sz w:val="24"/>
          <w:szCs w:val="24"/>
        </w:rPr>
        <w:t xml:space="preserve">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stipend shall be determined by Tribal Council</w:t>
      </w:r>
      <w:r w:rsidR="003159C2">
        <w:rPr>
          <w:rFonts w:ascii="Times New Roman" w:eastAsia="Times New Roman" w:hAnsi="Times New Roman" w:cs="Times New Roman"/>
          <w:color w:val="000000"/>
          <w:sz w:val="24"/>
          <w:szCs w:val="24"/>
        </w:rPr>
        <w:t xml:space="preserve"> Resolution</w:t>
      </w:r>
      <w:r w:rsidRPr="00DE647C">
        <w:rPr>
          <w:rFonts w:ascii="Times New Roman" w:eastAsia="Times New Roman" w:hAnsi="Times New Roman" w:cs="Times New Roman"/>
          <w:color w:val="000000"/>
          <w:sz w:val="24"/>
          <w:szCs w:val="24"/>
        </w:rPr>
        <w:t>. </w:t>
      </w:r>
    </w:p>
    <w:p w14:paraId="522781FB" w14:textId="4EDE314C"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b/>
          <w:bCs/>
          <w:color w:val="000000"/>
          <w:sz w:val="24"/>
          <w:szCs w:val="24"/>
        </w:rPr>
        <w:t> Section 4. Length of Existence.</w:t>
      </w:r>
    </w:p>
    <w:p w14:paraId="67679828" w14:textId="75A36187"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4.01    </w:t>
      </w:r>
      <w:r w:rsidRPr="00DE647C">
        <w:rPr>
          <w:rFonts w:ascii="Times New Roman" w:eastAsia="Times New Roman" w:hAnsi="Times New Roman" w:cs="Times New Roman"/>
          <w:i/>
          <w:iCs/>
          <w:color w:val="000000"/>
          <w:sz w:val="24"/>
          <w:szCs w:val="24"/>
        </w:rPr>
        <w:t xml:space="preserve">Committee Existence.  </w:t>
      </w:r>
      <w:r w:rsidRPr="00DE647C">
        <w:rPr>
          <w:rFonts w:ascii="Times New Roman" w:eastAsia="Times New Roman" w:hAnsi="Times New Roman" w:cs="Times New Roman"/>
          <w:color w:val="000000"/>
          <w:sz w:val="24"/>
          <w:szCs w:val="24"/>
        </w:rPr>
        <w:t xml:space="preserve">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shall remain in existence until Tribal Council Resolution #20-</w:t>
      </w:r>
      <w:r w:rsidR="00CE0444">
        <w:rPr>
          <w:rFonts w:ascii="Times New Roman" w:eastAsia="Times New Roman" w:hAnsi="Times New Roman" w:cs="Times New Roman"/>
          <w:color w:val="000000"/>
          <w:sz w:val="24"/>
          <w:szCs w:val="24"/>
        </w:rPr>
        <w:t>1021</w:t>
      </w:r>
      <w:r w:rsidRPr="00DE647C">
        <w:rPr>
          <w:rFonts w:ascii="Times New Roman" w:eastAsia="Times New Roman" w:hAnsi="Times New Roman" w:cs="Times New Roman"/>
          <w:color w:val="000000"/>
          <w:sz w:val="24"/>
          <w:szCs w:val="24"/>
        </w:rPr>
        <w:t>-</w:t>
      </w:r>
      <w:r w:rsidR="00CE0444">
        <w:rPr>
          <w:rFonts w:ascii="Times New Roman" w:eastAsia="Times New Roman" w:hAnsi="Times New Roman" w:cs="Times New Roman"/>
          <w:color w:val="000000"/>
          <w:sz w:val="24"/>
          <w:szCs w:val="24"/>
        </w:rPr>
        <w:t>301</w:t>
      </w:r>
      <w:r w:rsidRPr="00DE647C">
        <w:rPr>
          <w:rFonts w:ascii="Times New Roman" w:eastAsia="Times New Roman" w:hAnsi="Times New Roman" w:cs="Times New Roman"/>
          <w:color w:val="000000"/>
          <w:sz w:val="24"/>
          <w:szCs w:val="24"/>
        </w:rPr>
        <w:t xml:space="preserve"> is rescinded.  </w:t>
      </w:r>
      <w:r w:rsidRPr="00DE647C">
        <w:rPr>
          <w:rFonts w:ascii="Times New Roman" w:eastAsia="Times New Roman" w:hAnsi="Times New Roman" w:cs="Times New Roman"/>
          <w:i/>
          <w:iCs/>
          <w:color w:val="000000"/>
          <w:sz w:val="24"/>
          <w:szCs w:val="24"/>
        </w:rPr>
        <w:t>  </w:t>
      </w:r>
    </w:p>
    <w:p w14:paraId="528607AE" w14:textId="4C7DBB57"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4.02   </w:t>
      </w:r>
      <w:r w:rsidRPr="00DE647C">
        <w:rPr>
          <w:rFonts w:ascii="Times New Roman" w:eastAsia="Times New Roman" w:hAnsi="Times New Roman" w:cs="Times New Roman"/>
          <w:i/>
          <w:iCs/>
          <w:color w:val="000000"/>
          <w:sz w:val="24"/>
          <w:szCs w:val="24"/>
        </w:rPr>
        <w:t xml:space="preserve">Amendment. </w:t>
      </w:r>
      <w:r w:rsidRPr="00DE647C">
        <w:rPr>
          <w:rFonts w:ascii="Times New Roman" w:eastAsia="Times New Roman" w:hAnsi="Times New Roman" w:cs="Times New Roman"/>
          <w:color w:val="000000"/>
          <w:sz w:val="24"/>
          <w:szCs w:val="24"/>
        </w:rPr>
        <w:t>This work plan shall be reviewed on an annual basis by the Committee for amendments.  All amendments must be presented at least one</w:t>
      </w:r>
      <w:r w:rsidR="00C53EB5">
        <w:rPr>
          <w:rFonts w:ascii="Times New Roman" w:eastAsia="Times New Roman" w:hAnsi="Times New Roman" w:cs="Times New Roman"/>
          <w:color w:val="000000"/>
          <w:sz w:val="24"/>
          <w:szCs w:val="24"/>
        </w:rPr>
        <w:t xml:space="preserve"> (1)</w:t>
      </w:r>
      <w:r w:rsidRPr="00DE647C">
        <w:rPr>
          <w:rFonts w:ascii="Times New Roman" w:eastAsia="Times New Roman" w:hAnsi="Times New Roman" w:cs="Times New Roman"/>
          <w:color w:val="000000"/>
          <w:sz w:val="24"/>
          <w:szCs w:val="24"/>
        </w:rPr>
        <w:t xml:space="preserve"> meeting prior to action and must be adopted by two-thirds vote of the members present.  Amendments are final when presented and approved by the Tribal Council through a resolution created and submitted by the Committee.</w:t>
      </w:r>
    </w:p>
    <w:p w14:paraId="387C48BD" w14:textId="6F89CFAB" w:rsidR="00E970D8" w:rsidRPr="00DE647C" w:rsidRDefault="00E970D8" w:rsidP="00636142">
      <w:pPr>
        <w:spacing w:before="240" w:after="240" w:line="276" w:lineRule="auto"/>
        <w:ind w:left="533" w:right="-187" w:hanging="72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4.03     </w:t>
      </w:r>
      <w:r w:rsidRPr="00DE647C">
        <w:rPr>
          <w:rFonts w:ascii="Times New Roman" w:eastAsia="Times New Roman" w:hAnsi="Times New Roman" w:cs="Times New Roman"/>
          <w:i/>
          <w:iCs/>
          <w:color w:val="000000"/>
          <w:sz w:val="24"/>
          <w:szCs w:val="24"/>
        </w:rPr>
        <w:t xml:space="preserve">Repeal.  </w:t>
      </w:r>
      <w:r w:rsidRPr="00DE647C">
        <w:rPr>
          <w:rFonts w:ascii="Times New Roman" w:eastAsia="Times New Roman" w:hAnsi="Times New Roman" w:cs="Times New Roman"/>
          <w:color w:val="000000"/>
          <w:sz w:val="24"/>
          <w:szCs w:val="24"/>
        </w:rPr>
        <w:t>This work plan may be repealed by the presentation of a request to the Tribal Council by the Committee in the form of a resolution containing the reasons a repeal of the work plan is necessary.  The Committee must approve the repealing resolution by a two-thirds vote of the members present.  Further, the Tribal Council may unilaterally repeal the work plan by repeal of the creating resolution or by adoption of a resolution calling for the repeal of the Committee’s work plan.</w:t>
      </w:r>
    </w:p>
    <w:p w14:paraId="666B1A6A" w14:textId="77777777" w:rsidR="00E970D8" w:rsidRPr="00DE647C" w:rsidRDefault="00E970D8" w:rsidP="00FA3FC9">
      <w:pPr>
        <w:spacing w:before="240" w:after="240" w:line="276" w:lineRule="auto"/>
        <w:ind w:left="-180" w:right="-180"/>
        <w:jc w:val="center"/>
        <w:rPr>
          <w:rFonts w:ascii="Times New Roman" w:eastAsia="Times New Roman" w:hAnsi="Times New Roman" w:cs="Times New Roman"/>
          <w:sz w:val="24"/>
          <w:szCs w:val="24"/>
        </w:rPr>
      </w:pPr>
      <w:r w:rsidRPr="00DE647C">
        <w:rPr>
          <w:rFonts w:ascii="Times New Roman" w:eastAsia="Times New Roman" w:hAnsi="Times New Roman" w:cs="Times New Roman"/>
          <w:b/>
          <w:bCs/>
          <w:color w:val="000000"/>
          <w:sz w:val="24"/>
          <w:szCs w:val="24"/>
          <w:u w:val="single"/>
        </w:rPr>
        <w:t>Certification</w:t>
      </w:r>
    </w:p>
    <w:p w14:paraId="35E1402E" w14:textId="218FC366"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 xml:space="preserve">I, __________________, as Chairperson/Secretary of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 xml:space="preserve">Committee do hereby certify that the </w:t>
      </w:r>
      <w:r w:rsidR="00AD42EA">
        <w:rPr>
          <w:rFonts w:ascii="Times New Roman" w:eastAsia="Times New Roman" w:hAnsi="Times New Roman" w:cs="Times New Roman"/>
          <w:color w:val="000000"/>
          <w:sz w:val="24"/>
          <w:szCs w:val="24"/>
        </w:rPr>
        <w:t xml:space="preserve">Biskaabiiyang </w:t>
      </w:r>
      <w:r w:rsidRPr="00DE647C">
        <w:rPr>
          <w:rFonts w:ascii="Times New Roman" w:eastAsia="Times New Roman" w:hAnsi="Times New Roman" w:cs="Times New Roman"/>
          <w:color w:val="000000"/>
          <w:sz w:val="24"/>
          <w:szCs w:val="24"/>
        </w:rPr>
        <w:t>Committee adopted this work plan at a duly called meeting on _____________, 2020.</w:t>
      </w:r>
    </w:p>
    <w:p w14:paraId="39B717BB" w14:textId="2EE49B05" w:rsidR="00E970D8" w:rsidRPr="00DE647C" w:rsidRDefault="00E970D8" w:rsidP="00636142">
      <w:pPr>
        <w:spacing w:before="240"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______________________________________________</w:t>
      </w:r>
    </w:p>
    <w:p w14:paraId="1CBBD4DD" w14:textId="77777777" w:rsidR="00DE647C" w:rsidRDefault="00C15129" w:rsidP="00636142">
      <w:pPr>
        <w:spacing w:before="240" w:after="240" w:line="276" w:lineRule="auto"/>
        <w:ind w:left="-180" w:right="-180"/>
        <w:jc w:val="both"/>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br/>
      </w:r>
    </w:p>
    <w:p w14:paraId="056D6D23" w14:textId="64936259" w:rsidR="00E970D8" w:rsidRPr="00DE647C" w:rsidRDefault="00E970D8" w:rsidP="00636142">
      <w:pPr>
        <w:spacing w:before="240" w:after="240" w:line="276" w:lineRule="auto"/>
        <w:ind w:left="-180" w:right="-180"/>
        <w:jc w:val="both"/>
        <w:rPr>
          <w:rFonts w:ascii="Times New Roman" w:eastAsia="Times New Roman" w:hAnsi="Times New Roman" w:cs="Times New Roman"/>
          <w:color w:val="000000"/>
          <w:sz w:val="24"/>
          <w:szCs w:val="24"/>
        </w:rPr>
      </w:pPr>
      <w:r w:rsidRPr="00DE647C">
        <w:rPr>
          <w:rFonts w:ascii="Times New Roman" w:eastAsia="Times New Roman" w:hAnsi="Times New Roman" w:cs="Times New Roman"/>
          <w:color w:val="000000"/>
          <w:sz w:val="24"/>
          <w:szCs w:val="24"/>
        </w:rPr>
        <w:t xml:space="preserve">I, </w:t>
      </w:r>
      <w:r w:rsidR="00CE0444">
        <w:rPr>
          <w:rFonts w:ascii="Times New Roman" w:eastAsia="Times New Roman" w:hAnsi="Times New Roman" w:cs="Times New Roman"/>
          <w:color w:val="000000"/>
          <w:sz w:val="24"/>
          <w:szCs w:val="24"/>
        </w:rPr>
        <w:t>Gary P. Di Piazza</w:t>
      </w:r>
      <w:r w:rsidRPr="00DE647C">
        <w:rPr>
          <w:rFonts w:ascii="Times New Roman" w:eastAsia="Times New Roman" w:hAnsi="Times New Roman" w:cs="Times New Roman"/>
          <w:color w:val="000000"/>
          <w:sz w:val="24"/>
          <w:szCs w:val="24"/>
        </w:rPr>
        <w:t xml:space="preserve">, as Tribal Council Recorder do hereby certify that the Tribal Council at a meeting call on </w:t>
      </w:r>
      <w:r w:rsidR="00CE0444">
        <w:rPr>
          <w:rFonts w:ascii="Times New Roman" w:eastAsia="Times New Roman" w:hAnsi="Times New Roman" w:cs="Times New Roman"/>
          <w:color w:val="000000"/>
          <w:sz w:val="24"/>
          <w:szCs w:val="24"/>
        </w:rPr>
        <w:t>October 21</w:t>
      </w:r>
      <w:r w:rsidRPr="00DE647C">
        <w:rPr>
          <w:rFonts w:ascii="Times New Roman" w:eastAsia="Times New Roman" w:hAnsi="Times New Roman" w:cs="Times New Roman"/>
          <w:color w:val="000000"/>
          <w:sz w:val="24"/>
          <w:szCs w:val="24"/>
        </w:rPr>
        <w:t>, 2020 adopted this work plan. </w:t>
      </w:r>
    </w:p>
    <w:p w14:paraId="5B4469BF" w14:textId="27710DEB" w:rsidR="00E970D8" w:rsidRPr="00DE647C" w:rsidRDefault="00E970D8" w:rsidP="00636142">
      <w:pPr>
        <w:spacing w:after="240" w:line="276" w:lineRule="auto"/>
        <w:ind w:left="-180" w:right="-180"/>
        <w:jc w:val="both"/>
        <w:rPr>
          <w:rFonts w:ascii="Times New Roman" w:eastAsia="Times New Roman" w:hAnsi="Times New Roman" w:cs="Times New Roman"/>
          <w:sz w:val="24"/>
          <w:szCs w:val="24"/>
        </w:rPr>
      </w:pPr>
      <w:r w:rsidRPr="00DE647C">
        <w:rPr>
          <w:rFonts w:ascii="Times New Roman" w:eastAsia="Times New Roman" w:hAnsi="Times New Roman" w:cs="Times New Roman"/>
          <w:color w:val="000000"/>
          <w:sz w:val="24"/>
          <w:szCs w:val="24"/>
        </w:rPr>
        <w:t>______________________________________________</w:t>
      </w:r>
    </w:p>
    <w:sectPr w:rsidR="00E970D8" w:rsidRPr="00DE647C" w:rsidSect="00E970D8">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8741" w14:textId="77777777" w:rsidR="003159C2" w:rsidRDefault="003159C2" w:rsidP="003159C2">
      <w:pPr>
        <w:spacing w:after="0" w:line="240" w:lineRule="auto"/>
      </w:pPr>
      <w:r>
        <w:separator/>
      </w:r>
    </w:p>
  </w:endnote>
  <w:endnote w:type="continuationSeparator" w:id="0">
    <w:p w14:paraId="3FDA0969" w14:textId="77777777" w:rsidR="003159C2" w:rsidRDefault="003159C2" w:rsidP="0031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61724"/>
      <w:docPartObj>
        <w:docPartGallery w:val="Page Numbers (Bottom of Page)"/>
        <w:docPartUnique/>
      </w:docPartObj>
    </w:sdtPr>
    <w:sdtEndPr>
      <w:rPr>
        <w:rFonts w:ascii="Times New Roman" w:hAnsi="Times New Roman" w:cs="Times New Roman"/>
        <w:noProof/>
      </w:rPr>
    </w:sdtEndPr>
    <w:sdtContent>
      <w:p w14:paraId="2EC8DC61" w14:textId="1F34686F" w:rsidR="003159C2" w:rsidRPr="00636142" w:rsidRDefault="003159C2">
        <w:pPr>
          <w:pStyle w:val="Footer"/>
          <w:jc w:val="center"/>
          <w:rPr>
            <w:rFonts w:ascii="Times New Roman" w:hAnsi="Times New Roman" w:cs="Times New Roman"/>
          </w:rPr>
        </w:pPr>
        <w:r w:rsidRPr="00636142">
          <w:rPr>
            <w:rFonts w:ascii="Times New Roman" w:hAnsi="Times New Roman" w:cs="Times New Roman"/>
          </w:rPr>
          <w:fldChar w:fldCharType="begin"/>
        </w:r>
        <w:r w:rsidRPr="00636142">
          <w:rPr>
            <w:rFonts w:ascii="Times New Roman" w:hAnsi="Times New Roman" w:cs="Times New Roman"/>
          </w:rPr>
          <w:instrText xml:space="preserve"> PAGE   \* MERGEFORMAT </w:instrText>
        </w:r>
        <w:r w:rsidRPr="00636142">
          <w:rPr>
            <w:rFonts w:ascii="Times New Roman" w:hAnsi="Times New Roman" w:cs="Times New Roman"/>
          </w:rPr>
          <w:fldChar w:fldCharType="separate"/>
        </w:r>
        <w:r w:rsidR="00FA3FC9">
          <w:rPr>
            <w:rFonts w:ascii="Times New Roman" w:hAnsi="Times New Roman" w:cs="Times New Roman"/>
            <w:noProof/>
          </w:rPr>
          <w:t>4</w:t>
        </w:r>
        <w:r w:rsidRPr="00636142">
          <w:rPr>
            <w:rFonts w:ascii="Times New Roman" w:hAnsi="Times New Roman" w:cs="Times New Roman"/>
            <w:noProof/>
          </w:rPr>
          <w:fldChar w:fldCharType="end"/>
        </w:r>
      </w:p>
    </w:sdtContent>
  </w:sdt>
  <w:p w14:paraId="71B59B1D" w14:textId="77777777" w:rsidR="003159C2" w:rsidRDefault="0031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9046E" w14:textId="77777777" w:rsidR="003159C2" w:rsidRDefault="003159C2" w:rsidP="003159C2">
      <w:pPr>
        <w:spacing w:after="0" w:line="240" w:lineRule="auto"/>
      </w:pPr>
      <w:r>
        <w:separator/>
      </w:r>
    </w:p>
  </w:footnote>
  <w:footnote w:type="continuationSeparator" w:id="0">
    <w:p w14:paraId="0082C52E" w14:textId="77777777" w:rsidR="003159C2" w:rsidRDefault="003159C2" w:rsidP="0031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5CCE"/>
    <w:multiLevelType w:val="multilevel"/>
    <w:tmpl w:val="2B6AE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C201B"/>
    <w:multiLevelType w:val="multilevel"/>
    <w:tmpl w:val="A594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C7532"/>
    <w:multiLevelType w:val="multilevel"/>
    <w:tmpl w:val="A1C6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C6324"/>
    <w:multiLevelType w:val="multilevel"/>
    <w:tmpl w:val="59C68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E19E0"/>
    <w:multiLevelType w:val="multilevel"/>
    <w:tmpl w:val="D17E6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D44CAA"/>
    <w:multiLevelType w:val="multilevel"/>
    <w:tmpl w:val="9BB26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F56BF0"/>
    <w:multiLevelType w:val="multilevel"/>
    <w:tmpl w:val="FDC6438C"/>
    <w:lvl w:ilvl="0">
      <w:start w:val="3"/>
      <w:numFmt w:val="decimal"/>
      <w:lvlText w:val="%1"/>
      <w:lvlJc w:val="left"/>
      <w:pPr>
        <w:ind w:left="420" w:hanging="420"/>
      </w:pPr>
      <w:rPr>
        <w:rFonts w:ascii="Arial" w:hAnsi="Arial" w:cs="Arial" w:hint="default"/>
        <w:color w:val="000000"/>
        <w:sz w:val="22"/>
      </w:rPr>
    </w:lvl>
    <w:lvl w:ilvl="1">
      <w:start w:val="3"/>
      <w:numFmt w:val="decimalZero"/>
      <w:lvlText w:val="%1.%2"/>
      <w:lvlJc w:val="left"/>
      <w:pPr>
        <w:ind w:left="240" w:hanging="420"/>
      </w:pPr>
      <w:rPr>
        <w:rFonts w:ascii="Times New Roman" w:hAnsi="Times New Roman" w:cs="Times New Roman" w:hint="default"/>
        <w:color w:val="000000"/>
        <w:sz w:val="24"/>
        <w:szCs w:val="24"/>
      </w:rPr>
    </w:lvl>
    <w:lvl w:ilvl="2">
      <w:start w:val="1"/>
      <w:numFmt w:val="decimal"/>
      <w:lvlText w:val="%1.%2.%3"/>
      <w:lvlJc w:val="left"/>
      <w:pPr>
        <w:ind w:left="360" w:hanging="720"/>
      </w:pPr>
      <w:rPr>
        <w:rFonts w:ascii="Arial" w:hAnsi="Arial" w:cs="Arial" w:hint="default"/>
        <w:color w:val="000000"/>
        <w:sz w:val="22"/>
      </w:rPr>
    </w:lvl>
    <w:lvl w:ilvl="3">
      <w:start w:val="1"/>
      <w:numFmt w:val="decimal"/>
      <w:lvlText w:val="%1.%2.%3.%4"/>
      <w:lvlJc w:val="left"/>
      <w:pPr>
        <w:ind w:left="180" w:hanging="720"/>
      </w:pPr>
      <w:rPr>
        <w:rFonts w:ascii="Arial" w:hAnsi="Arial" w:cs="Arial" w:hint="default"/>
        <w:color w:val="000000"/>
        <w:sz w:val="22"/>
      </w:rPr>
    </w:lvl>
    <w:lvl w:ilvl="4">
      <w:start w:val="1"/>
      <w:numFmt w:val="decimal"/>
      <w:lvlText w:val="%1.%2.%3.%4.%5"/>
      <w:lvlJc w:val="left"/>
      <w:pPr>
        <w:ind w:left="360" w:hanging="1080"/>
      </w:pPr>
      <w:rPr>
        <w:rFonts w:ascii="Arial" w:hAnsi="Arial" w:cs="Arial" w:hint="default"/>
        <w:color w:val="000000"/>
        <w:sz w:val="22"/>
      </w:rPr>
    </w:lvl>
    <w:lvl w:ilvl="5">
      <w:start w:val="1"/>
      <w:numFmt w:val="decimal"/>
      <w:lvlText w:val="%1.%2.%3.%4.%5.%6"/>
      <w:lvlJc w:val="left"/>
      <w:pPr>
        <w:ind w:left="180" w:hanging="1080"/>
      </w:pPr>
      <w:rPr>
        <w:rFonts w:ascii="Arial" w:hAnsi="Arial" w:cs="Arial" w:hint="default"/>
        <w:color w:val="000000"/>
        <w:sz w:val="22"/>
      </w:rPr>
    </w:lvl>
    <w:lvl w:ilvl="6">
      <w:start w:val="1"/>
      <w:numFmt w:val="decimal"/>
      <w:lvlText w:val="%1.%2.%3.%4.%5.%6.%7"/>
      <w:lvlJc w:val="left"/>
      <w:pPr>
        <w:ind w:left="360" w:hanging="1440"/>
      </w:pPr>
      <w:rPr>
        <w:rFonts w:ascii="Arial" w:hAnsi="Arial" w:cs="Arial" w:hint="default"/>
        <w:color w:val="000000"/>
        <w:sz w:val="22"/>
      </w:rPr>
    </w:lvl>
    <w:lvl w:ilvl="7">
      <w:start w:val="1"/>
      <w:numFmt w:val="decimal"/>
      <w:lvlText w:val="%1.%2.%3.%4.%5.%6.%7.%8"/>
      <w:lvlJc w:val="left"/>
      <w:pPr>
        <w:ind w:left="180" w:hanging="1440"/>
      </w:pPr>
      <w:rPr>
        <w:rFonts w:ascii="Arial" w:hAnsi="Arial" w:cs="Arial" w:hint="default"/>
        <w:color w:val="000000"/>
        <w:sz w:val="22"/>
      </w:rPr>
    </w:lvl>
    <w:lvl w:ilvl="8">
      <w:start w:val="1"/>
      <w:numFmt w:val="decimal"/>
      <w:lvlText w:val="%1.%2.%3.%4.%5.%6.%7.%8.%9"/>
      <w:lvlJc w:val="left"/>
      <w:pPr>
        <w:ind w:left="360" w:hanging="1800"/>
      </w:pPr>
      <w:rPr>
        <w:rFonts w:ascii="Arial" w:hAnsi="Arial" w:cs="Arial" w:hint="default"/>
        <w:color w:val="000000"/>
        <w:sz w:val="22"/>
      </w:rPr>
    </w:lvl>
  </w:abstractNum>
  <w:abstractNum w:abstractNumId="7" w15:restartNumberingAfterBreak="0">
    <w:nsid w:val="3D9253C1"/>
    <w:multiLevelType w:val="multilevel"/>
    <w:tmpl w:val="BA24979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 w15:restartNumberingAfterBreak="0">
    <w:nsid w:val="45B8708F"/>
    <w:multiLevelType w:val="multilevel"/>
    <w:tmpl w:val="C9FA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146CE"/>
    <w:multiLevelType w:val="hybridMultilevel"/>
    <w:tmpl w:val="E250AD5C"/>
    <w:lvl w:ilvl="0" w:tplc="01E625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464F0"/>
    <w:multiLevelType w:val="multilevel"/>
    <w:tmpl w:val="3C88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532D0"/>
    <w:multiLevelType w:val="multilevel"/>
    <w:tmpl w:val="4762D656"/>
    <w:lvl w:ilvl="0">
      <w:start w:val="1"/>
      <w:numFmt w:val="lowerLetter"/>
      <w:lvlText w:val="%1."/>
      <w:lvlJc w:val="left"/>
      <w:pPr>
        <w:ind w:left="600" w:hanging="360"/>
      </w:pPr>
      <w:rPr>
        <w:rFonts w:hint="default"/>
      </w:rPr>
    </w:lvl>
    <w:lvl w:ilvl="1">
      <w:start w:val="1"/>
      <w:numFmt w:val="lowerRoman"/>
      <w:lvlText w:val="%2."/>
      <w:lvlJc w:val="left"/>
      <w:pPr>
        <w:ind w:left="1320" w:hanging="360"/>
      </w:pPr>
      <w:rPr>
        <w:rFonts w:hint="default"/>
      </w:rPr>
    </w:lvl>
    <w:lvl w:ilvl="2">
      <w:start w:val="1"/>
      <w:numFmt w:val="lowerRoman"/>
      <w:lvlText w:val="%3."/>
      <w:lvlJc w:val="right"/>
      <w:pPr>
        <w:ind w:left="2040" w:hanging="180"/>
      </w:pPr>
      <w:rPr>
        <w:rFonts w:hint="default"/>
      </w:rPr>
    </w:lvl>
    <w:lvl w:ilvl="3">
      <w:start w:val="1"/>
      <w:numFmt w:val="decimal"/>
      <w:lvlText w:val="%4."/>
      <w:lvlJc w:val="left"/>
      <w:pPr>
        <w:ind w:left="2760" w:hanging="360"/>
      </w:pPr>
      <w:rPr>
        <w:rFonts w:hint="default"/>
      </w:rPr>
    </w:lvl>
    <w:lvl w:ilvl="4">
      <w:start w:val="1"/>
      <w:numFmt w:val="lowerLetter"/>
      <w:lvlText w:val="%5."/>
      <w:lvlJc w:val="left"/>
      <w:pPr>
        <w:ind w:left="3480" w:hanging="360"/>
      </w:pPr>
      <w:rPr>
        <w:rFonts w:hint="default"/>
      </w:rPr>
    </w:lvl>
    <w:lvl w:ilvl="5">
      <w:start w:val="1"/>
      <w:numFmt w:val="lowerRoman"/>
      <w:lvlText w:val="%6."/>
      <w:lvlJc w:val="right"/>
      <w:pPr>
        <w:ind w:left="4200" w:hanging="180"/>
      </w:pPr>
      <w:rPr>
        <w:rFonts w:hint="default"/>
      </w:rPr>
    </w:lvl>
    <w:lvl w:ilvl="6">
      <w:start w:val="1"/>
      <w:numFmt w:val="decimal"/>
      <w:lvlText w:val="%7."/>
      <w:lvlJc w:val="left"/>
      <w:pPr>
        <w:ind w:left="4920" w:hanging="360"/>
      </w:pPr>
      <w:rPr>
        <w:rFonts w:hint="default"/>
      </w:rPr>
    </w:lvl>
    <w:lvl w:ilvl="7">
      <w:start w:val="1"/>
      <w:numFmt w:val="lowerLetter"/>
      <w:lvlText w:val="%8."/>
      <w:lvlJc w:val="left"/>
      <w:pPr>
        <w:ind w:left="5640" w:hanging="360"/>
      </w:pPr>
      <w:rPr>
        <w:rFonts w:hint="default"/>
      </w:rPr>
    </w:lvl>
    <w:lvl w:ilvl="8">
      <w:start w:val="1"/>
      <w:numFmt w:val="lowerRoman"/>
      <w:lvlText w:val="%9."/>
      <w:lvlJc w:val="right"/>
      <w:pPr>
        <w:ind w:left="6360" w:hanging="180"/>
      </w:pPr>
      <w:rPr>
        <w:rFonts w:hint="default"/>
      </w:rPr>
    </w:lvl>
  </w:abstractNum>
  <w:abstractNum w:abstractNumId="12" w15:restartNumberingAfterBreak="0">
    <w:nsid w:val="678F336F"/>
    <w:multiLevelType w:val="multilevel"/>
    <w:tmpl w:val="DA965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C6AD7"/>
    <w:multiLevelType w:val="multilevel"/>
    <w:tmpl w:val="EDA0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E2AF1"/>
    <w:multiLevelType w:val="multilevel"/>
    <w:tmpl w:val="BEA42C3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E54EA8"/>
    <w:multiLevelType w:val="multilevel"/>
    <w:tmpl w:val="88B6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lvlOverride w:ilvl="0">
      <w:lvl w:ilvl="0">
        <w:numFmt w:val="decimal"/>
        <w:lvlText w:val="%1."/>
        <w:lvlJc w:val="left"/>
      </w:lvl>
    </w:lvlOverride>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0"/>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3"/>
  </w:num>
  <w:num w:numId="15">
    <w:abstractNumId w:val="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7"/>
  </w:num>
  <w:num w:numId="18">
    <w:abstractNumId w:val="1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15"/>
  </w:num>
  <w:num w:numId="23">
    <w:abstractNumId w:val="3"/>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3"/>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6"/>
  </w:num>
  <w:num w:numId="26">
    <w:abstractNumId w:val="9"/>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D8"/>
    <w:rsid w:val="0000421E"/>
    <w:rsid w:val="00067B70"/>
    <w:rsid w:val="00194C52"/>
    <w:rsid w:val="002142A2"/>
    <w:rsid w:val="003159C2"/>
    <w:rsid w:val="00503CD5"/>
    <w:rsid w:val="00526589"/>
    <w:rsid w:val="00636142"/>
    <w:rsid w:val="00680D22"/>
    <w:rsid w:val="006A573E"/>
    <w:rsid w:val="00740C79"/>
    <w:rsid w:val="008B2DC0"/>
    <w:rsid w:val="00992518"/>
    <w:rsid w:val="00A72950"/>
    <w:rsid w:val="00AA4EE1"/>
    <w:rsid w:val="00AD42EA"/>
    <w:rsid w:val="00C15129"/>
    <w:rsid w:val="00C53EB5"/>
    <w:rsid w:val="00C60414"/>
    <w:rsid w:val="00CE0444"/>
    <w:rsid w:val="00D93B61"/>
    <w:rsid w:val="00DE647C"/>
    <w:rsid w:val="00E970D8"/>
    <w:rsid w:val="00EC66D1"/>
    <w:rsid w:val="00FA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B0C3"/>
  <w15:chartTrackingRefBased/>
  <w15:docId w15:val="{41BAEEC3-07C7-47D4-9D09-A7C5240E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970D8"/>
  </w:style>
  <w:style w:type="paragraph" w:styleId="ListParagraph">
    <w:name w:val="List Paragraph"/>
    <w:basedOn w:val="Normal"/>
    <w:uiPriority w:val="34"/>
    <w:qFormat/>
    <w:rsid w:val="00E970D8"/>
    <w:pPr>
      <w:ind w:left="720"/>
      <w:contextualSpacing/>
    </w:pPr>
  </w:style>
  <w:style w:type="paragraph" w:styleId="BalloonText">
    <w:name w:val="Balloon Text"/>
    <w:basedOn w:val="Normal"/>
    <w:link w:val="BalloonTextChar"/>
    <w:uiPriority w:val="99"/>
    <w:semiHidden/>
    <w:unhideWhenUsed/>
    <w:rsid w:val="00AA4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E1"/>
    <w:rPr>
      <w:rFonts w:ascii="Segoe UI" w:hAnsi="Segoe UI" w:cs="Segoe UI"/>
      <w:sz w:val="18"/>
      <w:szCs w:val="18"/>
    </w:rPr>
  </w:style>
  <w:style w:type="character" w:styleId="CommentReference">
    <w:name w:val="annotation reference"/>
    <w:basedOn w:val="DefaultParagraphFont"/>
    <w:uiPriority w:val="99"/>
    <w:semiHidden/>
    <w:unhideWhenUsed/>
    <w:rsid w:val="008B2DC0"/>
    <w:rPr>
      <w:sz w:val="16"/>
      <w:szCs w:val="16"/>
    </w:rPr>
  </w:style>
  <w:style w:type="paragraph" w:styleId="CommentText">
    <w:name w:val="annotation text"/>
    <w:basedOn w:val="Normal"/>
    <w:link w:val="CommentTextChar"/>
    <w:uiPriority w:val="99"/>
    <w:semiHidden/>
    <w:unhideWhenUsed/>
    <w:rsid w:val="008B2DC0"/>
    <w:pPr>
      <w:spacing w:line="240" w:lineRule="auto"/>
    </w:pPr>
    <w:rPr>
      <w:sz w:val="20"/>
      <w:szCs w:val="20"/>
    </w:rPr>
  </w:style>
  <w:style w:type="character" w:customStyle="1" w:styleId="CommentTextChar">
    <w:name w:val="Comment Text Char"/>
    <w:basedOn w:val="DefaultParagraphFont"/>
    <w:link w:val="CommentText"/>
    <w:uiPriority w:val="99"/>
    <w:semiHidden/>
    <w:rsid w:val="008B2DC0"/>
    <w:rPr>
      <w:sz w:val="20"/>
      <w:szCs w:val="20"/>
    </w:rPr>
  </w:style>
  <w:style w:type="paragraph" w:styleId="CommentSubject">
    <w:name w:val="annotation subject"/>
    <w:basedOn w:val="CommentText"/>
    <w:next w:val="CommentText"/>
    <w:link w:val="CommentSubjectChar"/>
    <w:uiPriority w:val="99"/>
    <w:semiHidden/>
    <w:unhideWhenUsed/>
    <w:rsid w:val="008B2DC0"/>
    <w:rPr>
      <w:b/>
      <w:bCs/>
    </w:rPr>
  </w:style>
  <w:style w:type="character" w:customStyle="1" w:styleId="CommentSubjectChar">
    <w:name w:val="Comment Subject Char"/>
    <w:basedOn w:val="CommentTextChar"/>
    <w:link w:val="CommentSubject"/>
    <w:uiPriority w:val="99"/>
    <w:semiHidden/>
    <w:rsid w:val="008B2DC0"/>
    <w:rPr>
      <w:b/>
      <w:bCs/>
      <w:sz w:val="20"/>
      <w:szCs w:val="20"/>
    </w:rPr>
  </w:style>
  <w:style w:type="paragraph" w:styleId="Header">
    <w:name w:val="header"/>
    <w:basedOn w:val="Normal"/>
    <w:link w:val="HeaderChar"/>
    <w:uiPriority w:val="99"/>
    <w:unhideWhenUsed/>
    <w:rsid w:val="00315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9C2"/>
  </w:style>
  <w:style w:type="paragraph" w:styleId="Footer">
    <w:name w:val="footer"/>
    <w:basedOn w:val="Normal"/>
    <w:link w:val="FooterChar"/>
    <w:uiPriority w:val="99"/>
    <w:unhideWhenUsed/>
    <w:rsid w:val="00315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43189">
      <w:bodyDiv w:val="1"/>
      <w:marLeft w:val="0"/>
      <w:marRight w:val="0"/>
      <w:marTop w:val="0"/>
      <w:marBottom w:val="0"/>
      <w:divBdr>
        <w:top w:val="none" w:sz="0" w:space="0" w:color="auto"/>
        <w:left w:val="none" w:sz="0" w:space="0" w:color="auto"/>
        <w:bottom w:val="none" w:sz="0" w:space="0" w:color="auto"/>
        <w:right w:val="none" w:sz="0" w:space="0" w:color="auto"/>
      </w:divBdr>
    </w:div>
    <w:div w:id="1239241873">
      <w:bodyDiv w:val="1"/>
      <w:marLeft w:val="0"/>
      <w:marRight w:val="0"/>
      <w:marTop w:val="0"/>
      <w:marBottom w:val="0"/>
      <w:divBdr>
        <w:top w:val="none" w:sz="0" w:space="0" w:color="auto"/>
        <w:left w:val="none" w:sz="0" w:space="0" w:color="auto"/>
        <w:bottom w:val="none" w:sz="0" w:space="0" w:color="auto"/>
        <w:right w:val="none" w:sz="0" w:space="0" w:color="auto"/>
      </w:divBdr>
    </w:div>
    <w:div w:id="13001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81792909DD042A0094C781D6A4926" ma:contentTypeVersion="4" ma:contentTypeDescription="Create a new document." ma:contentTypeScope="" ma:versionID="70ef851c3349721c1fb1eb749fde3bad">
  <xsd:schema xmlns:xsd="http://www.w3.org/2001/XMLSchema" xmlns:xs="http://www.w3.org/2001/XMLSchema" xmlns:p="http://schemas.microsoft.com/office/2006/metadata/properties" xmlns:ns3="2f372fc2-e83b-4a59-83b9-719d525f950f" targetNamespace="http://schemas.microsoft.com/office/2006/metadata/properties" ma:root="true" ma:fieldsID="485f644ab3755877777392630f7674b9" ns3:_="">
    <xsd:import namespace="2f372fc2-e83b-4a59-83b9-719d525f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72fc2-e83b-4a59-83b9-719d525f9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73CF7-0679-438D-BF8C-D01E46B2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72fc2-e83b-4a59-83b9-719d525f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663D-E8F3-47F9-9BE8-0BFDE3AAEFC3}">
  <ds:schemaRefs>
    <ds:schemaRef ds:uri="http://schemas.microsoft.com/sharepoint/v3/contenttype/forms"/>
  </ds:schemaRefs>
</ds:datastoreItem>
</file>

<file path=customXml/itemProps3.xml><?xml version="1.0" encoding="utf-8"?>
<ds:datastoreItem xmlns:ds="http://schemas.openxmlformats.org/officeDocument/2006/customXml" ds:itemID="{FCE8CCD0-6A76-4161-BD40-58EA40A21BD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2f372fc2-e83b-4a59-83b9-719d525f950f"/>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McGowan-Cuellar</dc:creator>
  <cp:keywords/>
  <dc:description/>
  <cp:lastModifiedBy>Grace Hendler</cp:lastModifiedBy>
  <cp:revision>3</cp:revision>
  <cp:lastPrinted>2020-10-19T15:53:00Z</cp:lastPrinted>
  <dcterms:created xsi:type="dcterms:W3CDTF">2020-10-19T15:53:00Z</dcterms:created>
  <dcterms:modified xsi:type="dcterms:W3CDTF">2020-10-21T15:24:00Z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0x0101005F381792909DD042A0094C781D6A4926</vt:lpwstr>
  </property>
</Properties>
</file>